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BF1" w:rsidRPr="0044385B" w:rsidRDefault="00324BF1" w:rsidP="00497767">
      <w:pPr>
        <w:jc w:val="right"/>
      </w:pPr>
      <w:r w:rsidRPr="0044385B">
        <w:t>«Утвержден»</w:t>
      </w:r>
    </w:p>
    <w:p w:rsidR="00324BF1" w:rsidRPr="0044385B" w:rsidRDefault="00324BF1" w:rsidP="00497767">
      <w:pPr>
        <w:jc w:val="right"/>
      </w:pPr>
      <w:r w:rsidRPr="0044385B">
        <w:t>на заседании</w:t>
      </w:r>
    </w:p>
    <w:p w:rsidR="00324BF1" w:rsidRPr="0044385B" w:rsidRDefault="00324BF1" w:rsidP="00497767">
      <w:pPr>
        <w:jc w:val="right"/>
      </w:pPr>
      <w:r w:rsidRPr="0044385B">
        <w:t>педагогического совета</w:t>
      </w:r>
    </w:p>
    <w:p w:rsidR="00324BF1" w:rsidRPr="0044385B" w:rsidRDefault="00324BF1" w:rsidP="00497767">
      <w:pPr>
        <w:jc w:val="right"/>
      </w:pPr>
      <w:r w:rsidRPr="0044385B">
        <w:t>протокол №1</w:t>
      </w:r>
    </w:p>
    <w:p w:rsidR="00324BF1" w:rsidRPr="0044385B" w:rsidRDefault="00324BF1" w:rsidP="00497767">
      <w:pPr>
        <w:jc w:val="right"/>
      </w:pPr>
      <w:r w:rsidRPr="0044385B">
        <w:t>от «29» августа 2024 г.</w:t>
      </w:r>
    </w:p>
    <w:p w:rsidR="00324BF1" w:rsidRPr="0044385B" w:rsidRDefault="00324BF1" w:rsidP="00497767">
      <w:pPr>
        <w:jc w:val="right"/>
      </w:pPr>
    </w:p>
    <w:p w:rsidR="00324BF1" w:rsidRPr="0044385B" w:rsidRDefault="00324BF1" w:rsidP="00497767">
      <w:pPr>
        <w:jc w:val="right"/>
      </w:pPr>
      <w:r w:rsidRPr="0044385B">
        <w:t>Директор МБУ ДО «ЦВР»</w:t>
      </w:r>
    </w:p>
    <w:p w:rsidR="00324BF1" w:rsidRPr="0044385B" w:rsidRDefault="00324BF1" w:rsidP="00497767">
      <w:pPr>
        <w:jc w:val="right"/>
      </w:pPr>
      <w:r w:rsidRPr="0044385B">
        <w:t>_________А.В. Егоров</w:t>
      </w:r>
    </w:p>
    <w:p w:rsidR="00324BF1" w:rsidRPr="0044385B" w:rsidRDefault="00324BF1" w:rsidP="00497767">
      <w:pPr>
        <w:jc w:val="right"/>
      </w:pPr>
    </w:p>
    <w:p w:rsidR="00324BF1" w:rsidRPr="0044385B" w:rsidRDefault="00324BF1" w:rsidP="00497767">
      <w:pPr>
        <w:jc w:val="right"/>
      </w:pPr>
    </w:p>
    <w:p w:rsidR="00324BF1" w:rsidRPr="0044385B" w:rsidRDefault="00324BF1" w:rsidP="00497767">
      <w:pPr>
        <w:jc w:val="right"/>
      </w:pPr>
    </w:p>
    <w:p w:rsidR="00324BF1" w:rsidRPr="0044385B" w:rsidRDefault="00324BF1" w:rsidP="00497767">
      <w:pPr>
        <w:jc w:val="right"/>
      </w:pPr>
    </w:p>
    <w:p w:rsidR="00324BF1" w:rsidRPr="0044385B" w:rsidRDefault="00324BF1" w:rsidP="00497767">
      <w:pPr>
        <w:jc w:val="right"/>
      </w:pPr>
    </w:p>
    <w:p w:rsidR="00324BF1" w:rsidRPr="0044385B" w:rsidRDefault="00324BF1" w:rsidP="00497767">
      <w:pPr>
        <w:jc w:val="center"/>
      </w:pPr>
    </w:p>
    <w:p w:rsidR="00324BF1" w:rsidRPr="0044385B" w:rsidRDefault="00324BF1" w:rsidP="00497767">
      <w:pPr>
        <w:jc w:val="center"/>
      </w:pPr>
    </w:p>
    <w:p w:rsidR="00324BF1" w:rsidRPr="0044385B" w:rsidRDefault="00324BF1" w:rsidP="00497767">
      <w:pPr>
        <w:jc w:val="center"/>
      </w:pPr>
    </w:p>
    <w:p w:rsidR="00324BF1" w:rsidRPr="0044385B" w:rsidRDefault="00324BF1" w:rsidP="00497767">
      <w:pPr>
        <w:jc w:val="center"/>
        <w:rPr>
          <w:b/>
          <w:bCs/>
        </w:rPr>
      </w:pPr>
      <w:r w:rsidRPr="0044385B">
        <w:rPr>
          <w:b/>
          <w:bCs/>
        </w:rPr>
        <w:t>УЧЕБНЫЙ ПЛАН</w:t>
      </w:r>
    </w:p>
    <w:p w:rsidR="00324BF1" w:rsidRPr="0044385B" w:rsidRDefault="00324BF1" w:rsidP="00497767">
      <w:pPr>
        <w:jc w:val="center"/>
        <w:rPr>
          <w:b/>
          <w:bCs/>
        </w:rPr>
      </w:pPr>
    </w:p>
    <w:p w:rsidR="00324BF1" w:rsidRPr="0044385B" w:rsidRDefault="00324BF1" w:rsidP="00497767">
      <w:pPr>
        <w:jc w:val="center"/>
      </w:pPr>
      <w:r w:rsidRPr="0044385B">
        <w:t>ПО СОЦИАЛЬНО  - ГУМАНИТАРНОМУ НАПРАВЛЕНИЮ</w:t>
      </w:r>
      <w:r w:rsidRPr="0044385B">
        <w:br/>
        <w:t>МБУ ДО «ЦВР»</w:t>
      </w:r>
    </w:p>
    <w:p w:rsidR="00324BF1" w:rsidRPr="0044385B" w:rsidRDefault="00324BF1" w:rsidP="00497767">
      <w:pPr>
        <w:jc w:val="center"/>
      </w:pPr>
      <w:r w:rsidRPr="0044385B">
        <w:t xml:space="preserve">АКСУБАЕВСКОГО МУНИЦИПАЛЬНОГО РАЙОНА </w:t>
      </w:r>
      <w:r w:rsidRPr="0044385B">
        <w:br/>
        <w:t>НА  2024 – 2025 УЧЕБНЫЙ ГОД.</w:t>
      </w:r>
    </w:p>
    <w:p w:rsidR="00324BF1" w:rsidRPr="0044385B" w:rsidRDefault="00324BF1" w:rsidP="00497767">
      <w:pPr>
        <w:jc w:val="center"/>
      </w:pPr>
    </w:p>
    <w:p w:rsidR="00324BF1" w:rsidRPr="0044385B" w:rsidRDefault="00324BF1" w:rsidP="00497767">
      <w:pPr>
        <w:jc w:val="center"/>
      </w:pPr>
      <w:r w:rsidRPr="0044385B">
        <w:t>Срок реализации: 1-3 года.</w:t>
      </w:r>
    </w:p>
    <w:p w:rsidR="00324BF1" w:rsidRPr="0044385B" w:rsidRDefault="00324BF1" w:rsidP="00497767">
      <w:pPr>
        <w:jc w:val="center"/>
        <w:rPr>
          <w:b/>
          <w:bCs/>
        </w:rPr>
      </w:pPr>
      <w:r w:rsidRPr="0044385B">
        <w:rPr>
          <w:b/>
          <w:bCs/>
        </w:rPr>
        <w:t xml:space="preserve">Возраст учащихся  от 5-17 лет </w:t>
      </w:r>
    </w:p>
    <w:p w:rsidR="00324BF1" w:rsidRPr="0044385B" w:rsidRDefault="00324BF1" w:rsidP="00497767">
      <w:pPr>
        <w:jc w:val="center"/>
        <w:rPr>
          <w:b/>
          <w:bCs/>
        </w:rPr>
      </w:pPr>
    </w:p>
    <w:p w:rsidR="00324BF1" w:rsidRPr="0044385B" w:rsidRDefault="00324BF1" w:rsidP="00497767">
      <w:pPr>
        <w:jc w:val="center"/>
        <w:rPr>
          <w:b/>
          <w:bCs/>
        </w:rPr>
      </w:pPr>
    </w:p>
    <w:p w:rsidR="00324BF1" w:rsidRPr="0044385B" w:rsidRDefault="00324BF1" w:rsidP="00497767">
      <w:pPr>
        <w:jc w:val="center"/>
        <w:rPr>
          <w:b/>
          <w:bCs/>
        </w:rPr>
      </w:pPr>
    </w:p>
    <w:p w:rsidR="00324BF1" w:rsidRPr="0044385B" w:rsidRDefault="00324BF1" w:rsidP="00497767">
      <w:pPr>
        <w:jc w:val="center"/>
        <w:rPr>
          <w:b/>
          <w:bCs/>
        </w:rPr>
      </w:pPr>
    </w:p>
    <w:p w:rsidR="00324BF1" w:rsidRPr="0044385B" w:rsidRDefault="00324BF1" w:rsidP="00497767">
      <w:pPr>
        <w:jc w:val="center"/>
        <w:rPr>
          <w:b/>
          <w:bCs/>
        </w:rPr>
      </w:pPr>
    </w:p>
    <w:p w:rsidR="00324BF1" w:rsidRPr="0044385B" w:rsidRDefault="00324BF1" w:rsidP="00497767">
      <w:pPr>
        <w:jc w:val="center"/>
        <w:rPr>
          <w:b/>
          <w:bCs/>
        </w:rPr>
      </w:pPr>
    </w:p>
    <w:p w:rsidR="00324BF1" w:rsidRPr="0044385B" w:rsidRDefault="00324BF1" w:rsidP="00497767">
      <w:pPr>
        <w:jc w:val="center"/>
        <w:rPr>
          <w:b/>
          <w:bCs/>
        </w:rPr>
      </w:pPr>
    </w:p>
    <w:p w:rsidR="00324BF1" w:rsidRPr="0044385B" w:rsidRDefault="00324BF1" w:rsidP="00497767">
      <w:pPr>
        <w:jc w:val="center"/>
        <w:rPr>
          <w:b/>
          <w:bCs/>
        </w:rPr>
      </w:pPr>
    </w:p>
    <w:p w:rsidR="00324BF1" w:rsidRPr="0044385B" w:rsidRDefault="00324BF1" w:rsidP="00497767">
      <w:pPr>
        <w:jc w:val="center"/>
        <w:rPr>
          <w:b/>
          <w:bCs/>
        </w:rPr>
      </w:pPr>
    </w:p>
    <w:p w:rsidR="00324BF1" w:rsidRPr="0044385B" w:rsidRDefault="00324BF1" w:rsidP="00497767">
      <w:pPr>
        <w:jc w:val="center"/>
        <w:rPr>
          <w:b/>
          <w:bCs/>
        </w:rPr>
      </w:pPr>
    </w:p>
    <w:p w:rsidR="00324BF1" w:rsidRPr="0044385B" w:rsidRDefault="00324BF1" w:rsidP="00497767">
      <w:pPr>
        <w:rPr>
          <w:b/>
          <w:bCs/>
        </w:rPr>
      </w:pPr>
    </w:p>
    <w:p w:rsidR="00324BF1" w:rsidRPr="0044385B" w:rsidRDefault="00324BF1" w:rsidP="00497767">
      <w:pPr>
        <w:rPr>
          <w:b/>
          <w:bCs/>
        </w:rPr>
      </w:pPr>
    </w:p>
    <w:p w:rsidR="00324BF1" w:rsidRPr="0044385B" w:rsidRDefault="00324BF1" w:rsidP="0081056F">
      <w:pPr>
        <w:rPr>
          <w:b/>
          <w:bCs/>
        </w:rPr>
      </w:pPr>
    </w:p>
    <w:p w:rsidR="00324BF1" w:rsidRPr="0044385B" w:rsidRDefault="00324BF1" w:rsidP="00497767">
      <w:pPr>
        <w:jc w:val="center"/>
        <w:rPr>
          <w:b/>
          <w:bCs/>
        </w:rPr>
      </w:pPr>
    </w:p>
    <w:p w:rsidR="00324BF1" w:rsidRPr="0044385B" w:rsidRDefault="00324BF1" w:rsidP="00497767">
      <w:pPr>
        <w:jc w:val="center"/>
        <w:rPr>
          <w:b/>
          <w:bCs/>
        </w:rPr>
      </w:pPr>
    </w:p>
    <w:p w:rsidR="00324BF1" w:rsidRPr="0044385B" w:rsidRDefault="00324BF1" w:rsidP="00497767">
      <w:pPr>
        <w:jc w:val="center"/>
        <w:rPr>
          <w:b/>
          <w:bCs/>
        </w:rPr>
      </w:pPr>
    </w:p>
    <w:p w:rsidR="00324BF1" w:rsidRPr="0044385B" w:rsidRDefault="00324BF1" w:rsidP="00497767">
      <w:pPr>
        <w:jc w:val="center"/>
        <w:rPr>
          <w:b/>
          <w:bCs/>
        </w:rPr>
      </w:pPr>
    </w:p>
    <w:p w:rsidR="00324BF1" w:rsidRPr="0044385B" w:rsidRDefault="00324BF1" w:rsidP="00497767">
      <w:pPr>
        <w:jc w:val="center"/>
        <w:rPr>
          <w:b/>
          <w:bCs/>
        </w:rPr>
      </w:pPr>
    </w:p>
    <w:p w:rsidR="00324BF1" w:rsidRPr="0044385B" w:rsidRDefault="00324BF1" w:rsidP="00497767">
      <w:pPr>
        <w:jc w:val="center"/>
        <w:rPr>
          <w:b/>
          <w:bCs/>
        </w:rPr>
      </w:pPr>
    </w:p>
    <w:p w:rsidR="00324BF1" w:rsidRPr="0044385B" w:rsidRDefault="00324BF1" w:rsidP="00497767">
      <w:pPr>
        <w:jc w:val="center"/>
        <w:rPr>
          <w:b/>
          <w:bCs/>
        </w:rPr>
      </w:pPr>
    </w:p>
    <w:p w:rsidR="00324BF1" w:rsidRPr="0044385B" w:rsidRDefault="00324BF1" w:rsidP="00497767">
      <w:pPr>
        <w:jc w:val="center"/>
        <w:rPr>
          <w:b/>
          <w:bCs/>
        </w:rPr>
      </w:pPr>
    </w:p>
    <w:p w:rsidR="00324BF1" w:rsidRPr="0044385B" w:rsidRDefault="00324BF1" w:rsidP="00497767">
      <w:pPr>
        <w:jc w:val="center"/>
        <w:rPr>
          <w:b/>
          <w:bCs/>
        </w:rPr>
      </w:pPr>
    </w:p>
    <w:p w:rsidR="00324BF1" w:rsidRPr="0044385B" w:rsidRDefault="00324BF1" w:rsidP="00497767">
      <w:pPr>
        <w:jc w:val="center"/>
        <w:rPr>
          <w:b/>
          <w:bCs/>
        </w:rPr>
      </w:pPr>
    </w:p>
    <w:p w:rsidR="00324BF1" w:rsidRPr="0044385B" w:rsidRDefault="00324BF1" w:rsidP="00497767">
      <w:pPr>
        <w:rPr>
          <w:b/>
          <w:bCs/>
        </w:rPr>
      </w:pPr>
    </w:p>
    <w:p w:rsidR="00324BF1" w:rsidRDefault="00324BF1" w:rsidP="0044385B">
      <w:pPr>
        <w:jc w:val="center"/>
        <w:rPr>
          <w:b/>
          <w:bCs/>
        </w:rPr>
      </w:pPr>
      <w:r w:rsidRPr="0044385B">
        <w:rPr>
          <w:b/>
          <w:bCs/>
        </w:rPr>
        <w:t>2024 г.</w:t>
      </w:r>
    </w:p>
    <w:p w:rsidR="00324BF1" w:rsidRPr="0044385B" w:rsidRDefault="00324BF1" w:rsidP="0044385B">
      <w:pPr>
        <w:jc w:val="center"/>
        <w:rPr>
          <w:b/>
          <w:bCs/>
        </w:rPr>
      </w:pPr>
    </w:p>
    <w:p w:rsidR="00324BF1" w:rsidRPr="0044385B" w:rsidRDefault="00324BF1" w:rsidP="00497767">
      <w:pPr>
        <w:jc w:val="center"/>
        <w:rPr>
          <w:b/>
          <w:bCs/>
          <w:sz w:val="22"/>
          <w:szCs w:val="22"/>
        </w:rPr>
      </w:pPr>
    </w:p>
    <w:p w:rsidR="00324BF1" w:rsidRPr="0044385B" w:rsidRDefault="00324BF1" w:rsidP="00497767">
      <w:pPr>
        <w:jc w:val="center"/>
        <w:rPr>
          <w:b/>
          <w:bCs/>
          <w:sz w:val="22"/>
          <w:szCs w:val="22"/>
        </w:rPr>
      </w:pPr>
    </w:p>
    <w:p w:rsidR="00324BF1" w:rsidRPr="0044385B" w:rsidRDefault="00324BF1" w:rsidP="00497767">
      <w:pPr>
        <w:jc w:val="center"/>
        <w:rPr>
          <w:b/>
          <w:bCs/>
          <w:sz w:val="22"/>
          <w:szCs w:val="22"/>
        </w:rPr>
      </w:pPr>
      <w:r w:rsidRPr="0044385B">
        <w:rPr>
          <w:b/>
          <w:bCs/>
          <w:sz w:val="22"/>
          <w:szCs w:val="22"/>
        </w:rPr>
        <w:t>Пояснительная записка.</w:t>
      </w:r>
    </w:p>
    <w:p w:rsidR="00324BF1" w:rsidRPr="0044385B" w:rsidRDefault="00324BF1" w:rsidP="00B24CA2">
      <w:pPr>
        <w:ind w:firstLine="540"/>
        <w:jc w:val="both"/>
        <w:rPr>
          <w:sz w:val="22"/>
          <w:szCs w:val="22"/>
        </w:rPr>
      </w:pPr>
      <w:r w:rsidRPr="0044385B">
        <w:rPr>
          <w:sz w:val="22"/>
          <w:szCs w:val="22"/>
        </w:rPr>
        <w:t>Кружковые объединения по  социально – гуманитарному направлению  созданы с целью развития и реализации  творческих способностей учащихся.</w:t>
      </w:r>
    </w:p>
    <w:p w:rsidR="00324BF1" w:rsidRPr="0044385B" w:rsidRDefault="00324BF1" w:rsidP="00B24CA2">
      <w:pPr>
        <w:ind w:firstLine="540"/>
        <w:jc w:val="both"/>
        <w:rPr>
          <w:sz w:val="22"/>
          <w:szCs w:val="22"/>
        </w:rPr>
      </w:pPr>
      <w:r w:rsidRPr="0044385B">
        <w:rPr>
          <w:sz w:val="22"/>
          <w:szCs w:val="22"/>
        </w:rPr>
        <w:t>Выбор заданий, соответствующих   индивидуальным  интересам и способностям каждого ученика, обеспечивает их  выполнения.  В результате  у каждого  из них  появляется уверенность  в своих силах, что играет  важную роль в самоутверждении  ученика, стимулирует  его  к продолжению занятий,  учитывая этот факт,  программы составлены из нескольких частей.</w:t>
      </w:r>
    </w:p>
    <w:p w:rsidR="00324BF1" w:rsidRPr="0044385B" w:rsidRDefault="00324BF1" w:rsidP="00B24CA2">
      <w:pPr>
        <w:ind w:firstLine="540"/>
        <w:jc w:val="both"/>
        <w:rPr>
          <w:sz w:val="22"/>
          <w:szCs w:val="22"/>
        </w:rPr>
      </w:pPr>
      <w:r w:rsidRPr="0044385B">
        <w:rPr>
          <w:sz w:val="22"/>
          <w:szCs w:val="22"/>
        </w:rPr>
        <w:t xml:space="preserve">Вызывая интерес  учащихся к предмету,  кружок способствует развитию  кругозора,  творческих способностей учащихся,  развитию навыков самостоятельной  работы  и тем самым   повышению качества подготовки учащихся.  </w:t>
      </w:r>
    </w:p>
    <w:p w:rsidR="00324BF1" w:rsidRPr="0044385B" w:rsidRDefault="00324BF1" w:rsidP="00B24CA2">
      <w:pPr>
        <w:ind w:firstLine="540"/>
        <w:jc w:val="both"/>
        <w:rPr>
          <w:sz w:val="22"/>
          <w:szCs w:val="22"/>
        </w:rPr>
      </w:pPr>
      <w:r w:rsidRPr="0044385B">
        <w:rPr>
          <w:sz w:val="22"/>
          <w:szCs w:val="22"/>
        </w:rPr>
        <w:t>Использование компьютера позволяет создавать информационную  обстановку,  стимулирующую интерес и пытливость ребенка.</w:t>
      </w:r>
    </w:p>
    <w:p w:rsidR="00324BF1" w:rsidRPr="0044385B" w:rsidRDefault="00324BF1" w:rsidP="00B24CA2">
      <w:pPr>
        <w:ind w:firstLine="540"/>
        <w:jc w:val="both"/>
        <w:rPr>
          <w:sz w:val="22"/>
          <w:szCs w:val="22"/>
        </w:rPr>
      </w:pPr>
      <w:r w:rsidRPr="0044385B">
        <w:rPr>
          <w:sz w:val="22"/>
          <w:szCs w:val="22"/>
        </w:rPr>
        <w:t xml:space="preserve">Программы   представляют собой  гибкую модель организации  учебного процесса, ориентированную на творческую самореализацию личности учащегося путем развития   его  интеллектуальных  и физических возможностей, волевых качеств и творческих способностей в процессе создания  образовательного  продукта, обладающего  субъективной  и объективной  новизной и  имеющего практическую значимость. </w:t>
      </w:r>
    </w:p>
    <w:p w:rsidR="00324BF1" w:rsidRPr="0044385B" w:rsidRDefault="00324BF1" w:rsidP="00B24CA2">
      <w:pPr>
        <w:ind w:firstLine="540"/>
        <w:jc w:val="both"/>
        <w:outlineLvl w:val="0"/>
        <w:rPr>
          <w:b/>
          <w:bCs/>
          <w:sz w:val="22"/>
          <w:szCs w:val="22"/>
        </w:rPr>
      </w:pPr>
      <w:r w:rsidRPr="0044385B">
        <w:rPr>
          <w:b/>
          <w:bCs/>
          <w:sz w:val="22"/>
          <w:szCs w:val="22"/>
        </w:rPr>
        <w:t>Цель и задачи социально – гуманитарного   направления:</w:t>
      </w:r>
    </w:p>
    <w:p w:rsidR="00324BF1" w:rsidRPr="0044385B" w:rsidRDefault="00324BF1" w:rsidP="00B24CA2">
      <w:pPr>
        <w:jc w:val="both"/>
        <w:rPr>
          <w:sz w:val="22"/>
          <w:szCs w:val="22"/>
        </w:rPr>
      </w:pPr>
      <w:r w:rsidRPr="0044385B">
        <w:rPr>
          <w:sz w:val="22"/>
          <w:szCs w:val="22"/>
        </w:rPr>
        <w:t>- развитие и реализация  творческих способностей учащихся;</w:t>
      </w:r>
    </w:p>
    <w:p w:rsidR="00324BF1" w:rsidRPr="0044385B" w:rsidRDefault="00324BF1" w:rsidP="00B24CA2">
      <w:pPr>
        <w:jc w:val="both"/>
        <w:rPr>
          <w:sz w:val="22"/>
          <w:szCs w:val="22"/>
        </w:rPr>
      </w:pPr>
      <w:r w:rsidRPr="0044385B">
        <w:rPr>
          <w:sz w:val="22"/>
          <w:szCs w:val="22"/>
        </w:rPr>
        <w:t>- совершенствование  творческих навыков;</w:t>
      </w:r>
    </w:p>
    <w:p w:rsidR="00324BF1" w:rsidRPr="0044385B" w:rsidRDefault="00324BF1" w:rsidP="00B24CA2">
      <w:pPr>
        <w:jc w:val="both"/>
        <w:rPr>
          <w:sz w:val="22"/>
          <w:szCs w:val="22"/>
        </w:rPr>
      </w:pPr>
      <w:r w:rsidRPr="0044385B">
        <w:rPr>
          <w:sz w:val="22"/>
          <w:szCs w:val="22"/>
        </w:rPr>
        <w:t>-  повышение коммуникативных  способностей,  становление личности;</w:t>
      </w:r>
    </w:p>
    <w:p w:rsidR="00324BF1" w:rsidRPr="0044385B" w:rsidRDefault="00324BF1" w:rsidP="00B24CA2">
      <w:pPr>
        <w:jc w:val="both"/>
        <w:rPr>
          <w:sz w:val="22"/>
          <w:szCs w:val="22"/>
        </w:rPr>
      </w:pPr>
      <w:r w:rsidRPr="0044385B">
        <w:rPr>
          <w:sz w:val="22"/>
          <w:szCs w:val="22"/>
        </w:rPr>
        <w:t>- определение своей дальнейшей профессии;</w:t>
      </w:r>
    </w:p>
    <w:p w:rsidR="00324BF1" w:rsidRPr="0044385B" w:rsidRDefault="00324BF1" w:rsidP="00B24CA2">
      <w:pPr>
        <w:jc w:val="both"/>
        <w:rPr>
          <w:sz w:val="22"/>
          <w:szCs w:val="22"/>
        </w:rPr>
      </w:pPr>
      <w:r w:rsidRPr="0044385B">
        <w:rPr>
          <w:sz w:val="22"/>
          <w:szCs w:val="22"/>
        </w:rPr>
        <w:t>- педагогическая и психологическая поддержка детей;</w:t>
      </w:r>
    </w:p>
    <w:p w:rsidR="00324BF1" w:rsidRPr="0044385B" w:rsidRDefault="00324BF1" w:rsidP="00B24CA2">
      <w:pPr>
        <w:jc w:val="both"/>
        <w:rPr>
          <w:sz w:val="22"/>
          <w:szCs w:val="22"/>
        </w:rPr>
      </w:pPr>
      <w:r w:rsidRPr="0044385B">
        <w:rPr>
          <w:sz w:val="22"/>
          <w:szCs w:val="22"/>
        </w:rPr>
        <w:t>- пропаганда здорового образа жизни;</w:t>
      </w:r>
    </w:p>
    <w:p w:rsidR="00324BF1" w:rsidRPr="0044385B" w:rsidRDefault="00324BF1" w:rsidP="00B24CA2">
      <w:pPr>
        <w:jc w:val="both"/>
        <w:rPr>
          <w:sz w:val="22"/>
          <w:szCs w:val="22"/>
        </w:rPr>
      </w:pPr>
      <w:r w:rsidRPr="0044385B">
        <w:rPr>
          <w:sz w:val="22"/>
          <w:szCs w:val="22"/>
        </w:rPr>
        <w:t>- привитие трудовых навыков и профориентация;</w:t>
      </w:r>
    </w:p>
    <w:p w:rsidR="00324BF1" w:rsidRPr="0044385B" w:rsidRDefault="00324BF1" w:rsidP="00B24CA2">
      <w:pPr>
        <w:jc w:val="both"/>
        <w:rPr>
          <w:sz w:val="22"/>
          <w:szCs w:val="22"/>
        </w:rPr>
      </w:pPr>
      <w:r w:rsidRPr="0044385B">
        <w:rPr>
          <w:sz w:val="22"/>
          <w:szCs w:val="22"/>
        </w:rPr>
        <w:t>- социальная адаптация подростков в условиях современного  коллектива;</w:t>
      </w:r>
    </w:p>
    <w:p w:rsidR="00324BF1" w:rsidRPr="0044385B" w:rsidRDefault="00324BF1" w:rsidP="00B24CA2">
      <w:pPr>
        <w:jc w:val="both"/>
        <w:rPr>
          <w:sz w:val="22"/>
          <w:szCs w:val="22"/>
        </w:rPr>
      </w:pPr>
      <w:r w:rsidRPr="0044385B">
        <w:rPr>
          <w:sz w:val="22"/>
          <w:szCs w:val="22"/>
        </w:rPr>
        <w:t>- создание благоприятных условий для реализации  индивидуальных  способностей, задатков;</w:t>
      </w:r>
    </w:p>
    <w:p w:rsidR="00324BF1" w:rsidRPr="0044385B" w:rsidRDefault="00324BF1" w:rsidP="00B24CA2">
      <w:pPr>
        <w:jc w:val="both"/>
        <w:rPr>
          <w:sz w:val="22"/>
          <w:szCs w:val="22"/>
        </w:rPr>
      </w:pPr>
      <w:r w:rsidRPr="0044385B">
        <w:rPr>
          <w:sz w:val="22"/>
          <w:szCs w:val="22"/>
        </w:rPr>
        <w:t>- организация досуга;</w:t>
      </w:r>
    </w:p>
    <w:p w:rsidR="00324BF1" w:rsidRPr="0044385B" w:rsidRDefault="00324BF1" w:rsidP="00B24CA2">
      <w:pPr>
        <w:jc w:val="both"/>
        <w:rPr>
          <w:sz w:val="22"/>
          <w:szCs w:val="22"/>
        </w:rPr>
      </w:pPr>
      <w:r w:rsidRPr="0044385B">
        <w:rPr>
          <w:sz w:val="22"/>
          <w:szCs w:val="22"/>
        </w:rPr>
        <w:t>- повышение интереса к учебе.</w:t>
      </w:r>
    </w:p>
    <w:p w:rsidR="00324BF1" w:rsidRPr="0044385B" w:rsidRDefault="00324BF1" w:rsidP="00B24CA2">
      <w:pPr>
        <w:rPr>
          <w:sz w:val="22"/>
          <w:szCs w:val="22"/>
        </w:rPr>
      </w:pPr>
      <w:r w:rsidRPr="0044385B">
        <w:rPr>
          <w:sz w:val="22"/>
          <w:szCs w:val="22"/>
        </w:rPr>
        <w:t>-  формирования у обучающихся устойчивых навыков безопасного поведения на улицах и дорогах. </w:t>
      </w:r>
    </w:p>
    <w:p w:rsidR="00324BF1" w:rsidRPr="0044385B" w:rsidRDefault="00324BF1" w:rsidP="00B24CA2">
      <w:pPr>
        <w:ind w:firstLine="540"/>
        <w:jc w:val="both"/>
        <w:rPr>
          <w:sz w:val="22"/>
          <w:szCs w:val="22"/>
        </w:rPr>
      </w:pPr>
      <w:r w:rsidRPr="0044385B">
        <w:rPr>
          <w:sz w:val="22"/>
          <w:szCs w:val="22"/>
        </w:rPr>
        <w:t>Большую роль в становлении  у подростков интереса к науке играет  организация  работы с одаренными и заинтересованными  в предмете детьми.  Члены объединений изучают более  сложные темы. Главной задачей объединений  является  подготовка учащихся  к выпускным экзаменам, участие  в различных олимпиадах.</w:t>
      </w:r>
    </w:p>
    <w:p w:rsidR="00324BF1" w:rsidRPr="0044385B" w:rsidRDefault="00324BF1" w:rsidP="00B24CA2">
      <w:pPr>
        <w:ind w:firstLine="540"/>
        <w:jc w:val="both"/>
        <w:rPr>
          <w:sz w:val="22"/>
          <w:szCs w:val="22"/>
        </w:rPr>
      </w:pPr>
      <w:r w:rsidRPr="0044385B">
        <w:rPr>
          <w:sz w:val="22"/>
          <w:szCs w:val="22"/>
        </w:rPr>
        <w:t>Программы  по  социально – гуманитарному направлению  рассчитаны на 1-3 года обучения.  По четыре часа в неделю для  первого  года обучения  -   144 часов в год.  Второй   и  последующий  года  - 6 часов  в неделю -   216  часов в  год. В 2024-2025 учебном году  по социально- гуманитарному направлению 36 кружковых объединений, реализующие по годам  обучения:</w:t>
      </w:r>
    </w:p>
    <w:p w:rsidR="00324BF1" w:rsidRPr="0044385B" w:rsidRDefault="00324BF1" w:rsidP="00B24CA2">
      <w:pPr>
        <w:ind w:firstLine="540"/>
        <w:jc w:val="both"/>
        <w:outlineLvl w:val="0"/>
        <w:rPr>
          <w:b/>
          <w:bCs/>
          <w:sz w:val="22"/>
          <w:szCs w:val="22"/>
        </w:rPr>
      </w:pPr>
      <w:r w:rsidRPr="0044385B">
        <w:rPr>
          <w:b/>
          <w:bCs/>
          <w:sz w:val="22"/>
          <w:szCs w:val="22"/>
        </w:rPr>
        <w:t>1  год  обучения – 21</w:t>
      </w:r>
    </w:p>
    <w:p w:rsidR="00324BF1" w:rsidRPr="0044385B" w:rsidRDefault="00324BF1" w:rsidP="00B24CA2">
      <w:pPr>
        <w:jc w:val="both"/>
        <w:rPr>
          <w:b/>
          <w:bCs/>
          <w:sz w:val="22"/>
          <w:szCs w:val="22"/>
        </w:rPr>
      </w:pPr>
      <w:r w:rsidRPr="0044385B">
        <w:rPr>
          <w:b/>
          <w:bCs/>
          <w:sz w:val="22"/>
          <w:szCs w:val="22"/>
        </w:rPr>
        <w:t xml:space="preserve">         2 год   обучения  -  5</w:t>
      </w:r>
    </w:p>
    <w:p w:rsidR="00324BF1" w:rsidRPr="0044385B" w:rsidRDefault="00324BF1" w:rsidP="00B24CA2">
      <w:pPr>
        <w:jc w:val="both"/>
        <w:rPr>
          <w:b/>
          <w:bCs/>
          <w:sz w:val="22"/>
          <w:szCs w:val="22"/>
        </w:rPr>
      </w:pPr>
      <w:r w:rsidRPr="0044385B">
        <w:rPr>
          <w:b/>
          <w:bCs/>
          <w:sz w:val="22"/>
          <w:szCs w:val="22"/>
        </w:rPr>
        <w:t xml:space="preserve">         3 год   обучения  - 10</w:t>
      </w:r>
    </w:p>
    <w:p w:rsidR="00324BF1" w:rsidRPr="0044385B" w:rsidRDefault="00324BF1" w:rsidP="0081056F">
      <w:pPr>
        <w:ind w:firstLine="540"/>
        <w:jc w:val="both"/>
        <w:rPr>
          <w:sz w:val="22"/>
          <w:szCs w:val="22"/>
        </w:rPr>
      </w:pPr>
      <w:r w:rsidRPr="0044385B">
        <w:rPr>
          <w:sz w:val="22"/>
          <w:szCs w:val="22"/>
        </w:rPr>
        <w:t xml:space="preserve">Социально – гуманитарное направление  содержит программы изучающие: </w:t>
      </w:r>
    </w:p>
    <w:p w:rsidR="00324BF1" w:rsidRPr="0044385B" w:rsidRDefault="00324BF1" w:rsidP="00B24CA2">
      <w:pPr>
        <w:ind w:firstLine="540"/>
        <w:jc w:val="both"/>
        <w:rPr>
          <w:b/>
          <w:bCs/>
          <w:sz w:val="22"/>
          <w:szCs w:val="22"/>
        </w:rPr>
      </w:pPr>
    </w:p>
    <w:p w:rsidR="00324BF1" w:rsidRPr="0044385B" w:rsidRDefault="00324BF1" w:rsidP="00B24CA2">
      <w:pPr>
        <w:rPr>
          <w:sz w:val="22"/>
          <w:szCs w:val="22"/>
        </w:rPr>
      </w:pPr>
      <w:r w:rsidRPr="0044385B">
        <w:rPr>
          <w:b/>
          <w:bCs/>
          <w:sz w:val="22"/>
          <w:szCs w:val="22"/>
        </w:rPr>
        <w:t>«ЮНЫЙ ГРАМОТЕЙ» (Хайруллина З.В).Срок реализации – 3 года.  Возраст учащихся – 12-14 лет</w:t>
      </w:r>
      <w:r w:rsidRPr="0044385B">
        <w:rPr>
          <w:color w:val="FF0000"/>
          <w:sz w:val="22"/>
          <w:szCs w:val="22"/>
        </w:rPr>
        <w:t xml:space="preserve"> </w:t>
      </w:r>
      <w:r w:rsidRPr="0044385B">
        <w:rPr>
          <w:sz w:val="22"/>
          <w:szCs w:val="22"/>
        </w:rPr>
        <w:t xml:space="preserve"> О славянах и других народах, Графика; Фонетика; Лексика; Пунктуация; Словообразование; Морфология; Орфография; Занимательная грамматика; Фразеология.</w:t>
      </w:r>
    </w:p>
    <w:p w:rsidR="00324BF1" w:rsidRPr="0044385B" w:rsidRDefault="00324BF1" w:rsidP="00B24CA2">
      <w:pPr>
        <w:jc w:val="both"/>
        <w:rPr>
          <w:color w:val="000000"/>
          <w:sz w:val="22"/>
          <w:szCs w:val="22"/>
        </w:rPr>
      </w:pPr>
      <w:r w:rsidRPr="0044385B">
        <w:rPr>
          <w:b/>
          <w:bCs/>
          <w:sz w:val="22"/>
          <w:szCs w:val="22"/>
        </w:rPr>
        <w:t>«КЛУБ  ПИФАГОРА» (Ибрагимова Р.Ф) Срок реализации – 3 года.  Возраст учащихся – 14-16 лет.</w:t>
      </w:r>
      <w:r w:rsidRPr="0044385B">
        <w:rPr>
          <w:color w:val="000000"/>
          <w:sz w:val="22"/>
          <w:szCs w:val="22"/>
        </w:rPr>
        <w:t xml:space="preserve">  Графики  функций. Исследование функций. Решение олимпиадных задач. Золотая пропорция</w:t>
      </w:r>
      <w:r w:rsidRPr="0044385B">
        <w:rPr>
          <w:sz w:val="22"/>
          <w:szCs w:val="22"/>
        </w:rPr>
        <w:t>.</w:t>
      </w:r>
      <w:r w:rsidRPr="0044385B">
        <w:rPr>
          <w:color w:val="000000"/>
          <w:sz w:val="22"/>
          <w:szCs w:val="22"/>
        </w:rPr>
        <w:t xml:space="preserve"> Симметрия. Простые и «коварные» задачи, методы  решений. </w:t>
      </w:r>
      <w:r w:rsidRPr="0044385B">
        <w:rPr>
          <w:sz w:val="22"/>
          <w:szCs w:val="22"/>
        </w:rPr>
        <w:t xml:space="preserve"> Необходимый минимум на олимпиадах</w:t>
      </w:r>
      <w:r w:rsidRPr="0044385B">
        <w:rPr>
          <w:color w:val="000000"/>
          <w:sz w:val="22"/>
          <w:szCs w:val="22"/>
        </w:rPr>
        <w:t>.</w:t>
      </w:r>
      <w:r w:rsidRPr="0044385B">
        <w:rPr>
          <w:b/>
          <w:bCs/>
          <w:color w:val="000000"/>
          <w:sz w:val="22"/>
          <w:szCs w:val="22"/>
        </w:rPr>
        <w:t xml:space="preserve"> </w:t>
      </w:r>
      <w:r w:rsidRPr="0044385B">
        <w:rPr>
          <w:color w:val="000000"/>
          <w:sz w:val="22"/>
          <w:szCs w:val="22"/>
        </w:rPr>
        <w:t>Числа и преобразования выражений. Занимательные и логические задачи. Модули. Задачи аналитической геометрии. Производная и ее применение. Уравнение касательной. Задачи повышенной сложности.</w:t>
      </w:r>
      <w:r w:rsidRPr="0044385B">
        <w:rPr>
          <w:b/>
          <w:bCs/>
          <w:color w:val="000000"/>
          <w:sz w:val="22"/>
          <w:szCs w:val="22"/>
        </w:rPr>
        <w:t xml:space="preserve"> </w:t>
      </w:r>
    </w:p>
    <w:p w:rsidR="00324BF1" w:rsidRPr="0044385B" w:rsidRDefault="00324BF1" w:rsidP="00B24CA2">
      <w:pPr>
        <w:rPr>
          <w:color w:val="000000"/>
          <w:sz w:val="22"/>
          <w:szCs w:val="22"/>
          <w:shd w:val="clear" w:color="auto" w:fill="FFFFFF"/>
        </w:rPr>
      </w:pPr>
      <w:r w:rsidRPr="0044385B">
        <w:rPr>
          <w:b/>
          <w:bCs/>
          <w:sz w:val="22"/>
          <w:szCs w:val="22"/>
        </w:rPr>
        <w:t xml:space="preserve"> «Юные инспектора движения» (Хуснулгатина Л.М.)  Срок реализации – 3 года.  Возраст учащихся – 7-14 лет. </w:t>
      </w:r>
      <w:r w:rsidRPr="0044385B">
        <w:rPr>
          <w:sz w:val="22"/>
          <w:szCs w:val="22"/>
        </w:rPr>
        <w:t xml:space="preserve">  Введение в образовательную программу кружка. История правил  дорожного движения. Изучение правил дорожного движения. Основы оказания первой медицинской доврачебной помощи.  Фигурное вождение велосипеда. Вопросы страхования.Традиционно-массовые мероприятия. </w:t>
      </w:r>
    </w:p>
    <w:p w:rsidR="00324BF1" w:rsidRPr="0044385B" w:rsidRDefault="00324BF1" w:rsidP="00D87D5F">
      <w:pPr>
        <w:rPr>
          <w:sz w:val="22"/>
          <w:szCs w:val="22"/>
        </w:rPr>
      </w:pPr>
      <w:r w:rsidRPr="0044385B">
        <w:rPr>
          <w:b/>
          <w:bCs/>
          <w:sz w:val="22"/>
          <w:szCs w:val="22"/>
        </w:rPr>
        <w:t>«Юный инспектор движения» ( Минхайдарова Г.К.) Срок реализации – 3 года. Возраст учащихся – 8-14 лет.</w:t>
      </w:r>
      <w:r w:rsidRPr="0044385B">
        <w:rPr>
          <w:sz w:val="22"/>
          <w:szCs w:val="22"/>
        </w:rPr>
        <w:t xml:space="preserve"> Введение в образовательную программу кружка.</w:t>
      </w:r>
      <w:r w:rsidRPr="0044385B">
        <w:rPr>
          <w:b/>
          <w:bCs/>
          <w:sz w:val="22"/>
          <w:szCs w:val="22"/>
        </w:rPr>
        <w:t xml:space="preserve"> </w:t>
      </w:r>
      <w:r w:rsidRPr="0044385B">
        <w:rPr>
          <w:sz w:val="22"/>
          <w:szCs w:val="22"/>
        </w:rPr>
        <w:t>Изучение правил дорожного движения. Основы оказания первой медицинской доврачебной помощи.</w:t>
      </w:r>
    </w:p>
    <w:p w:rsidR="00324BF1" w:rsidRPr="0044385B" w:rsidRDefault="00324BF1" w:rsidP="00D87D5F">
      <w:pPr>
        <w:rPr>
          <w:sz w:val="22"/>
          <w:szCs w:val="22"/>
        </w:rPr>
      </w:pPr>
      <w:r w:rsidRPr="0044385B">
        <w:rPr>
          <w:sz w:val="22"/>
          <w:szCs w:val="22"/>
        </w:rPr>
        <w:t>Фигурное вождение велосипеда.</w:t>
      </w:r>
      <w:r w:rsidRPr="0044385B">
        <w:rPr>
          <w:b/>
          <w:bCs/>
          <w:sz w:val="22"/>
          <w:szCs w:val="22"/>
        </w:rPr>
        <w:t xml:space="preserve"> </w:t>
      </w:r>
      <w:r w:rsidRPr="0044385B">
        <w:rPr>
          <w:sz w:val="22"/>
          <w:szCs w:val="22"/>
        </w:rPr>
        <w:t>Вопросы страхования. Дорожный этикет. Элементы улиц и дорог. Дорожные знаки. Транспортные средства. Мой друг-велосипед. Мы – пассажиры.</w:t>
      </w:r>
    </w:p>
    <w:p w:rsidR="00324BF1" w:rsidRPr="0044385B" w:rsidRDefault="00324BF1" w:rsidP="00D87D5F">
      <w:pPr>
        <w:rPr>
          <w:b/>
          <w:bCs/>
          <w:sz w:val="22"/>
          <w:szCs w:val="22"/>
        </w:rPr>
      </w:pPr>
      <w:r w:rsidRPr="0044385B">
        <w:rPr>
          <w:b/>
          <w:bCs/>
          <w:sz w:val="22"/>
          <w:szCs w:val="22"/>
        </w:rPr>
        <w:t xml:space="preserve">«ЮНЫЙ ИНСПЕКТОР ДВИЖЕНИЯ» ( Гильмутдинова Р.Р) Срок реализации – 3 года. Возраст учащихся  - 8-14 лет. </w:t>
      </w:r>
      <w:r w:rsidRPr="0044385B">
        <w:rPr>
          <w:sz w:val="22"/>
          <w:szCs w:val="22"/>
        </w:rPr>
        <w:t>Водное занятие</w:t>
      </w:r>
      <w:r w:rsidRPr="0044385B">
        <w:rPr>
          <w:b/>
          <w:bCs/>
          <w:sz w:val="22"/>
          <w:szCs w:val="22"/>
        </w:rPr>
        <w:t>.</w:t>
      </w:r>
      <w:r w:rsidRPr="0044385B">
        <w:rPr>
          <w:sz w:val="22"/>
          <w:szCs w:val="22"/>
          <w:shd w:val="clear" w:color="auto" w:fill="FFFFFF"/>
        </w:rPr>
        <w:t xml:space="preserve"> История правил дорожного движения.</w:t>
      </w:r>
      <w:r w:rsidRPr="0044385B">
        <w:rPr>
          <w:sz w:val="22"/>
          <w:szCs w:val="22"/>
        </w:rPr>
        <w:t xml:space="preserve"> Безопасная дорога в школу. Элементы улиц и дорог. Дорожные знаки.</w:t>
      </w:r>
    </w:p>
    <w:p w:rsidR="00324BF1" w:rsidRPr="0044385B" w:rsidRDefault="00324BF1" w:rsidP="00B24CA2">
      <w:pPr>
        <w:rPr>
          <w:sz w:val="22"/>
          <w:szCs w:val="22"/>
        </w:rPr>
      </w:pPr>
      <w:r w:rsidRPr="0044385B">
        <w:rPr>
          <w:sz w:val="22"/>
          <w:szCs w:val="22"/>
        </w:rPr>
        <w:t>Дорожный этикет. Дорожная грамота. Транспортные средства. Основы оказания первой медицинской доврачебной помощи. Мой друг-велосипед.</w:t>
      </w:r>
    </w:p>
    <w:p w:rsidR="00324BF1" w:rsidRPr="0044385B" w:rsidRDefault="00324BF1" w:rsidP="00B24CA2">
      <w:pPr>
        <w:rPr>
          <w:b/>
          <w:bCs/>
          <w:sz w:val="22"/>
          <w:szCs w:val="22"/>
        </w:rPr>
      </w:pPr>
      <w:r w:rsidRPr="0044385B">
        <w:rPr>
          <w:b/>
          <w:bCs/>
          <w:sz w:val="22"/>
          <w:szCs w:val="22"/>
        </w:rPr>
        <w:t>ЮИД «Светофорик» (Ямукова О.А.) Срок реализации – 3 года .Возраст – 9-14 лет.</w:t>
      </w:r>
      <w:r w:rsidRPr="0044385B">
        <w:rPr>
          <w:sz w:val="22"/>
          <w:szCs w:val="22"/>
          <w:shd w:val="clear" w:color="auto" w:fill="FFFFFF"/>
        </w:rPr>
        <w:t xml:space="preserve"> Введение. История правил дорожного движения. Изучение правил дорожного движения.</w:t>
      </w:r>
    </w:p>
    <w:p w:rsidR="00324BF1" w:rsidRPr="0044385B" w:rsidRDefault="00324BF1" w:rsidP="00B24CA2">
      <w:pPr>
        <w:rPr>
          <w:sz w:val="22"/>
          <w:szCs w:val="22"/>
          <w:shd w:val="clear" w:color="auto" w:fill="FFFFFF"/>
        </w:rPr>
      </w:pPr>
      <w:r w:rsidRPr="0044385B">
        <w:rPr>
          <w:b/>
          <w:bCs/>
          <w:sz w:val="22"/>
          <w:szCs w:val="22"/>
        </w:rPr>
        <w:t xml:space="preserve"> </w:t>
      </w:r>
      <w:r w:rsidRPr="0044385B">
        <w:rPr>
          <w:sz w:val="22"/>
          <w:szCs w:val="22"/>
          <w:shd w:val="clear" w:color="auto" w:fill="FFFFFF"/>
        </w:rPr>
        <w:t xml:space="preserve">Основы оказания первой медицинской доврачебной помощи. </w:t>
      </w:r>
      <w:r w:rsidRPr="0044385B">
        <w:rPr>
          <w:b/>
          <w:bCs/>
          <w:sz w:val="22"/>
          <w:szCs w:val="22"/>
        </w:rPr>
        <w:t xml:space="preserve"> </w:t>
      </w:r>
      <w:r w:rsidRPr="0044385B">
        <w:rPr>
          <w:sz w:val="22"/>
          <w:szCs w:val="22"/>
          <w:shd w:val="clear" w:color="auto" w:fill="FFFFFF"/>
        </w:rPr>
        <w:t>Вопросы страхования. Фигурное вождение велосипеда. Традиционно-массовые мероприятия.</w:t>
      </w:r>
      <w:r w:rsidRPr="0044385B">
        <w:rPr>
          <w:sz w:val="22"/>
          <w:szCs w:val="22"/>
        </w:rPr>
        <w:t xml:space="preserve"> Безопасная дорога в школу. Дорожный этикет. Элементы улиц и дорог. Дорожные знаки. Сигналы, регулирующие движение. Дорожная грамота. Транспортные средства. Мы – пассажиры. Основы оказания первой медицинской доврачебной помощи. Мой друг-велосипед. </w:t>
      </w:r>
    </w:p>
    <w:p w:rsidR="00324BF1" w:rsidRPr="0044385B" w:rsidRDefault="00324BF1" w:rsidP="00B24CA2">
      <w:pPr>
        <w:rPr>
          <w:sz w:val="22"/>
          <w:szCs w:val="22"/>
        </w:rPr>
      </w:pPr>
      <w:r w:rsidRPr="0044385B">
        <w:rPr>
          <w:b/>
          <w:bCs/>
          <w:sz w:val="22"/>
          <w:szCs w:val="22"/>
          <w:lang w:val="tt-RU"/>
        </w:rPr>
        <w:t>“В МИРЕ НАУЧНЫХ ОТКРЫТИЙ”(Зайцева Г.Г)</w:t>
      </w:r>
      <w:r w:rsidRPr="0044385B">
        <w:rPr>
          <w:b/>
          <w:bCs/>
          <w:sz w:val="22"/>
          <w:szCs w:val="22"/>
        </w:rPr>
        <w:t>Срок реализации – 1 года.  Возраст учащихся – 14-16 лет</w:t>
      </w:r>
      <w:r w:rsidRPr="0044385B">
        <w:rPr>
          <w:color w:val="FF0000"/>
          <w:sz w:val="22"/>
          <w:szCs w:val="22"/>
          <w:lang w:val="tt-RU"/>
        </w:rPr>
        <w:t xml:space="preserve"> </w:t>
      </w:r>
      <w:r w:rsidRPr="0044385B">
        <w:rPr>
          <w:sz w:val="22"/>
          <w:szCs w:val="22"/>
        </w:rPr>
        <w:t>Системы счисления: Множество. Графы. Комбинаторика. Принципы Дирихле Четность Делимость. Остатки. Задачи конкурса Кенгуру, Индукция, Основы теории вероятностей. Текстовые задачи. Нестандартные задачи. Матрицы и определители Веселая математика.</w:t>
      </w:r>
    </w:p>
    <w:p w:rsidR="00324BF1" w:rsidRPr="0044385B" w:rsidRDefault="00324BF1" w:rsidP="00B24CA2">
      <w:pPr>
        <w:rPr>
          <w:sz w:val="22"/>
          <w:szCs w:val="22"/>
        </w:rPr>
      </w:pPr>
      <w:r w:rsidRPr="0044385B">
        <w:rPr>
          <w:b/>
          <w:bCs/>
          <w:sz w:val="22"/>
          <w:szCs w:val="22"/>
        </w:rPr>
        <w:t>«ЮНЫЙ ИНСПЕКТОР ДВИЖЕНИЯ» ( Сибгатуллина З.Р.) Срок реализации – 3 года. Возраст учащихся – 8-14 лет.</w:t>
      </w:r>
      <w:r w:rsidRPr="0044385B">
        <w:rPr>
          <w:sz w:val="22"/>
          <w:szCs w:val="22"/>
        </w:rPr>
        <w:t xml:space="preserve"> Введение в образовательную программу кружка. История правил дорожного движения. Изучение правил дорожного движения. Основы оказания первой медицинской доврачебной помощи. Фигурное вождение велосипеда</w:t>
      </w:r>
      <w:r w:rsidRPr="0044385B">
        <w:rPr>
          <w:b/>
          <w:bCs/>
          <w:sz w:val="22"/>
          <w:szCs w:val="22"/>
        </w:rPr>
        <w:t xml:space="preserve">. </w:t>
      </w:r>
      <w:r w:rsidRPr="0044385B">
        <w:rPr>
          <w:sz w:val="22"/>
          <w:szCs w:val="22"/>
        </w:rPr>
        <w:t>Вопросы страхования.</w:t>
      </w:r>
      <w:r w:rsidRPr="0044385B">
        <w:rPr>
          <w:b/>
          <w:bCs/>
          <w:sz w:val="22"/>
          <w:szCs w:val="22"/>
        </w:rPr>
        <w:t xml:space="preserve"> </w:t>
      </w:r>
      <w:r w:rsidRPr="0044385B">
        <w:rPr>
          <w:sz w:val="22"/>
          <w:szCs w:val="22"/>
        </w:rPr>
        <w:t>Элементы улиц и дорог. Дорожные знаки. Дорожная грамота. Транспортные средства. Водитель - велосипедист. Права и обязанности велосипедиста. Устройство велосипеда. Езда на велосипеде, технические требования, предъявляемые к велосипеду.</w:t>
      </w:r>
    </w:p>
    <w:p w:rsidR="00324BF1" w:rsidRPr="0044385B" w:rsidRDefault="00324BF1" w:rsidP="00B24CA2">
      <w:pPr>
        <w:jc w:val="both"/>
        <w:rPr>
          <w:sz w:val="22"/>
          <w:szCs w:val="22"/>
        </w:rPr>
      </w:pPr>
      <w:r w:rsidRPr="0044385B">
        <w:rPr>
          <w:b/>
          <w:bCs/>
          <w:sz w:val="22"/>
          <w:szCs w:val="22"/>
        </w:rPr>
        <w:t xml:space="preserve"> «ЮИД» (Аниськина О.Н.) Срок реализации – 3 года.  Возраст учащихся – 7-11 лет</w:t>
      </w:r>
      <w:r w:rsidRPr="0044385B">
        <w:rPr>
          <w:color w:val="FF0000"/>
          <w:sz w:val="22"/>
          <w:szCs w:val="22"/>
        </w:rPr>
        <w:t xml:space="preserve">. </w:t>
      </w:r>
      <w:r w:rsidRPr="0044385B">
        <w:rPr>
          <w:sz w:val="22"/>
          <w:szCs w:val="22"/>
        </w:rPr>
        <w:t xml:space="preserve"> Основы безопасности на улицах и дорогах</w:t>
      </w:r>
      <w:r w:rsidRPr="0044385B">
        <w:rPr>
          <w:b/>
          <w:bCs/>
          <w:sz w:val="22"/>
          <w:szCs w:val="22"/>
        </w:rPr>
        <w:t xml:space="preserve">. </w:t>
      </w:r>
      <w:r w:rsidRPr="0044385B">
        <w:rPr>
          <w:sz w:val="22"/>
          <w:szCs w:val="22"/>
        </w:rPr>
        <w:t>Транспорт. Виды транспортных средств. Светофор и его назначение. Обязанности пешехода, водителя, пассажира. Обязанности пешехода и велосипедиста. Дорожные знаки.</w:t>
      </w:r>
      <w:r w:rsidRPr="0044385B">
        <w:rPr>
          <w:color w:val="FF0000"/>
          <w:sz w:val="22"/>
          <w:szCs w:val="22"/>
        </w:rPr>
        <w:t xml:space="preserve"> </w:t>
      </w:r>
      <w:r w:rsidRPr="0044385B">
        <w:rPr>
          <w:sz w:val="22"/>
          <w:szCs w:val="22"/>
        </w:rPr>
        <w:t>Правила движения велосипедиста, мопедиста. Знакомство с устройством велосипеда. Элементарные правила велосипедистов. Порядок движения на велосипеде по проезжей части. Перевозка людей и груза на велосипеде и мототранспорте Технические требования к велосипеду. Движение группы пешеходов и велосипедистов. Различие движения колонн пешеходов и групп детей. Действия руководителя группы. Правила движения велосипедистов группами, действия руководителя группы (колонны). Проезд нерегулируемого перекрёстка группой велосипедистов. Устройство велосипеда. Знание правил безопасного перехода через дорогу. Первая медицинская помощь. Подготовка агит выступления. Заучивание стихов, песен. Подготовка атрибутики, плакатов. Участие в районных конкурсах по ПДД.  Проекты по ПДД</w:t>
      </w:r>
    </w:p>
    <w:p w:rsidR="00324BF1" w:rsidRPr="0044385B" w:rsidRDefault="00324BF1" w:rsidP="00054B05">
      <w:pPr>
        <w:rPr>
          <w:b/>
          <w:bCs/>
          <w:sz w:val="22"/>
          <w:szCs w:val="22"/>
        </w:rPr>
      </w:pPr>
      <w:r w:rsidRPr="0044385B">
        <w:rPr>
          <w:sz w:val="22"/>
          <w:szCs w:val="22"/>
        </w:rPr>
        <w:t xml:space="preserve"> </w:t>
      </w:r>
      <w:r w:rsidRPr="0044385B">
        <w:rPr>
          <w:b/>
          <w:bCs/>
          <w:sz w:val="22"/>
          <w:szCs w:val="22"/>
        </w:rPr>
        <w:t xml:space="preserve">«ЮНЫЙ ИНСПЕКТОР ДВИЖЕНИЯ» ( Калукова В.В.) Срок реализации – 3 года. Возраст учащихся  - 8-14 лет. </w:t>
      </w:r>
      <w:r w:rsidRPr="0044385B">
        <w:rPr>
          <w:sz w:val="22"/>
          <w:szCs w:val="22"/>
        </w:rPr>
        <w:t>Водное занятие</w:t>
      </w:r>
      <w:r w:rsidRPr="0044385B">
        <w:rPr>
          <w:b/>
          <w:bCs/>
          <w:sz w:val="22"/>
          <w:szCs w:val="22"/>
        </w:rPr>
        <w:t>.</w:t>
      </w:r>
      <w:r w:rsidRPr="0044385B">
        <w:rPr>
          <w:sz w:val="22"/>
          <w:szCs w:val="22"/>
          <w:shd w:val="clear" w:color="auto" w:fill="FFFFFF"/>
        </w:rPr>
        <w:t xml:space="preserve"> История правил дорожного движения.</w:t>
      </w:r>
      <w:r w:rsidRPr="0044385B">
        <w:rPr>
          <w:sz w:val="22"/>
          <w:szCs w:val="22"/>
        </w:rPr>
        <w:t xml:space="preserve"> Безопасная дорога в школу. Элементы улиц и дорог. Дорожные знаки.</w:t>
      </w:r>
    </w:p>
    <w:p w:rsidR="00324BF1" w:rsidRPr="0044385B" w:rsidRDefault="00324BF1" w:rsidP="00054B05">
      <w:pPr>
        <w:rPr>
          <w:sz w:val="22"/>
          <w:szCs w:val="22"/>
        </w:rPr>
      </w:pPr>
      <w:r w:rsidRPr="0044385B">
        <w:rPr>
          <w:sz w:val="22"/>
          <w:szCs w:val="22"/>
        </w:rPr>
        <w:t>Дорожный этикет. Дорожная грамота. Транспортные средства. Основы оказания первой медицинской доврачебной помощи. Мой друг-велосипед.</w:t>
      </w:r>
    </w:p>
    <w:p w:rsidR="00324BF1" w:rsidRPr="0044385B" w:rsidRDefault="00324BF1" w:rsidP="00B24CA2">
      <w:pPr>
        <w:rPr>
          <w:b/>
          <w:bCs/>
          <w:sz w:val="22"/>
          <w:szCs w:val="22"/>
        </w:rPr>
      </w:pPr>
      <w:r w:rsidRPr="0044385B">
        <w:rPr>
          <w:b/>
          <w:bCs/>
          <w:sz w:val="22"/>
          <w:szCs w:val="22"/>
        </w:rPr>
        <w:t xml:space="preserve">«НАРОДНАЯ ЖЕМЧУЖИНА» (Муратшина Р.А.) Срок реализации – 3 года. Возраст учащихся – 12-17 лет. </w:t>
      </w:r>
    </w:p>
    <w:p w:rsidR="00324BF1" w:rsidRPr="0044385B" w:rsidRDefault="00324BF1" w:rsidP="00B24CA2">
      <w:pPr>
        <w:jc w:val="both"/>
        <w:rPr>
          <w:sz w:val="22"/>
          <w:szCs w:val="22"/>
        </w:rPr>
      </w:pPr>
      <w:r w:rsidRPr="0044385B">
        <w:rPr>
          <w:sz w:val="22"/>
          <w:szCs w:val="22"/>
        </w:rPr>
        <w:t>Вводное занятие. Организационная встреча. Инструктаж по ТБ и правилам поведения в группе. Теория лидерства. Основы школьного самоуправления. Оформительская работа лидера. Общение как способ взаимодействия. Основы организаторской деятельности. Портфолио как способ  накопления и оценки индивидуальных достижений. Игра как способ сплочения коллектива и развития творческих способностей. Внутриколлективные и традиционные дела</w:t>
      </w:r>
      <w:r w:rsidRPr="0044385B">
        <w:rPr>
          <w:b/>
          <w:bCs/>
          <w:sz w:val="22"/>
          <w:szCs w:val="22"/>
          <w:u w:val="single"/>
        </w:rPr>
        <w:t xml:space="preserve"> </w:t>
      </w:r>
      <w:r w:rsidRPr="0044385B">
        <w:rPr>
          <w:sz w:val="22"/>
          <w:szCs w:val="22"/>
        </w:rPr>
        <w:t>Личность и коллектив. Этика делового общения. Детское самоуправление. Методика подготовки и проведения КТД. Основы диагностики. Организаторская деятельность. Технология игр и игровых программ. Ораторское искусство. Основы этикета.</w:t>
      </w:r>
    </w:p>
    <w:p w:rsidR="00324BF1" w:rsidRPr="0044385B" w:rsidRDefault="00324BF1" w:rsidP="00B24CA2">
      <w:pPr>
        <w:jc w:val="both"/>
        <w:rPr>
          <w:sz w:val="22"/>
          <w:szCs w:val="22"/>
        </w:rPr>
      </w:pPr>
      <w:r w:rsidRPr="0044385B">
        <w:rPr>
          <w:b/>
          <w:bCs/>
          <w:sz w:val="22"/>
          <w:szCs w:val="22"/>
        </w:rPr>
        <w:t>«РАЗНОЦВЕТНЫЙ АНГЛИЙСКИЙ» (Рябова Н.В.) Срок реализации – 2 года. Возраст учащихся 7-10</w:t>
      </w:r>
      <w:r w:rsidRPr="0044385B">
        <w:rPr>
          <w:sz w:val="22"/>
          <w:szCs w:val="22"/>
        </w:rPr>
        <w:t xml:space="preserve"> </w:t>
      </w:r>
      <w:r w:rsidRPr="0044385B">
        <w:rPr>
          <w:b/>
          <w:bCs/>
          <w:sz w:val="22"/>
          <w:szCs w:val="22"/>
        </w:rPr>
        <w:t>лет</w:t>
      </w:r>
      <w:r w:rsidRPr="0044385B">
        <w:rPr>
          <w:sz w:val="22"/>
          <w:szCs w:val="22"/>
        </w:rPr>
        <w:t xml:space="preserve">. Семья . Номера телефонов, домашние питомцы. </w:t>
      </w:r>
      <w:r w:rsidRPr="0044385B">
        <w:rPr>
          <w:sz w:val="22"/>
          <w:szCs w:val="22"/>
          <w:lang w:val="en-US"/>
        </w:rPr>
        <w:t>Modal</w:t>
      </w:r>
      <w:r w:rsidRPr="0044385B">
        <w:rPr>
          <w:sz w:val="22"/>
          <w:szCs w:val="22"/>
        </w:rPr>
        <w:t xml:space="preserve"> </w:t>
      </w:r>
      <w:r w:rsidRPr="0044385B">
        <w:rPr>
          <w:sz w:val="22"/>
          <w:szCs w:val="22"/>
          <w:lang w:val="en-US"/>
        </w:rPr>
        <w:t>Verb</w:t>
      </w:r>
    </w:p>
    <w:p w:rsidR="00324BF1" w:rsidRPr="0044385B" w:rsidRDefault="00324BF1" w:rsidP="00B24CA2">
      <w:pPr>
        <w:rPr>
          <w:sz w:val="22"/>
          <w:szCs w:val="22"/>
        </w:rPr>
      </w:pPr>
      <w:r w:rsidRPr="0044385B">
        <w:rPr>
          <w:sz w:val="22"/>
          <w:szCs w:val="22"/>
        </w:rPr>
        <w:t xml:space="preserve">Модальные глаголы. Познакомьтесь с Джоном Баркером. Мне нравиться/ не очень нравиться. Познакомьтесь с моей семьёй. Семейное древо. Семья Баркеров. Английская кухня. Предпочтения в еде. День рождения. Стихи для детей. Праздники. Музыка. Юмор. Приглашаем в гости. Погода. </w:t>
      </w:r>
    </w:p>
    <w:p w:rsidR="00324BF1" w:rsidRPr="0044385B" w:rsidRDefault="00324BF1" w:rsidP="0035711B">
      <w:pPr>
        <w:ind w:firstLine="218"/>
        <w:jc w:val="both"/>
        <w:rPr>
          <w:color w:val="000000"/>
          <w:sz w:val="22"/>
          <w:szCs w:val="22"/>
        </w:rPr>
      </w:pPr>
      <w:r w:rsidRPr="0044385B">
        <w:rPr>
          <w:b/>
          <w:bCs/>
          <w:sz w:val="22"/>
          <w:szCs w:val="22"/>
        </w:rPr>
        <w:t>«ДОРОЖНЫЙ ПАТРУЛЬ» ( Дружкова Л.А.)Срок реализации – 3 года. Возраст учащихся – 7-11 лет</w:t>
      </w:r>
      <w:r w:rsidRPr="0044385B">
        <w:rPr>
          <w:sz w:val="22"/>
          <w:szCs w:val="22"/>
        </w:rPr>
        <w:t>.</w:t>
      </w:r>
      <w:r w:rsidRPr="0044385B">
        <w:rPr>
          <w:color w:val="000000"/>
          <w:sz w:val="22"/>
          <w:szCs w:val="22"/>
        </w:rPr>
        <w:t>«</w:t>
      </w:r>
      <w:r w:rsidRPr="0044385B">
        <w:rPr>
          <w:sz w:val="22"/>
          <w:szCs w:val="22"/>
        </w:rPr>
        <w:t>Отряды юных инспекторов движения».«Мы идем в школу».</w:t>
      </w:r>
      <w:r w:rsidRPr="0044385B">
        <w:rPr>
          <w:color w:val="000000"/>
          <w:sz w:val="22"/>
          <w:szCs w:val="22"/>
        </w:rPr>
        <w:t>«Наша улица. Город, поселок, деревня, где мы живем».</w:t>
      </w:r>
      <w:r w:rsidRPr="0044385B">
        <w:rPr>
          <w:sz w:val="22"/>
          <w:szCs w:val="22"/>
        </w:rPr>
        <w:t>«Движение пешеходов по улицам и дорогам»</w:t>
      </w:r>
    </w:p>
    <w:p w:rsidR="00324BF1" w:rsidRPr="0044385B" w:rsidRDefault="00324BF1" w:rsidP="0035711B">
      <w:pPr>
        <w:ind w:firstLine="218"/>
        <w:rPr>
          <w:sz w:val="22"/>
          <w:szCs w:val="22"/>
        </w:rPr>
      </w:pPr>
      <w:r w:rsidRPr="0044385B">
        <w:rPr>
          <w:sz w:val="22"/>
          <w:szCs w:val="22"/>
        </w:rPr>
        <w:t xml:space="preserve"> «История развития автомототранспорта»  «ГИБДД и ДПС. Что это? Знакомство с профессией автоинспектора ДПС».«Виды транспортных средств».«Обязанности пассажиров». «Дорожные знаки». «Светофорное регулирование». «Где можно играть?»</w:t>
      </w:r>
    </w:p>
    <w:p w:rsidR="00324BF1" w:rsidRPr="0044385B" w:rsidRDefault="00324BF1" w:rsidP="00AA672A">
      <w:pPr>
        <w:jc w:val="both"/>
        <w:rPr>
          <w:sz w:val="22"/>
          <w:szCs w:val="22"/>
        </w:rPr>
      </w:pPr>
      <w:r w:rsidRPr="0044385B">
        <w:rPr>
          <w:sz w:val="22"/>
          <w:szCs w:val="22"/>
        </w:rPr>
        <w:t xml:space="preserve"> «Настольные игры по ПДД». «Скрытая опасность на дороге».«Велосипедист – водитель транспортного средства. Конкурс велосипедистов «Фигурное вождение». «Оказание первой медицинской помощи».   Вопросы страхования.  Традиционно-массовые мероприятия. Проектная работа. Зачет по ПДД.</w:t>
      </w:r>
    </w:p>
    <w:p w:rsidR="00324BF1" w:rsidRPr="0044385B" w:rsidRDefault="00324BF1" w:rsidP="00B24CA2">
      <w:pPr>
        <w:jc w:val="both"/>
        <w:rPr>
          <w:sz w:val="22"/>
          <w:szCs w:val="22"/>
        </w:rPr>
      </w:pPr>
      <w:r w:rsidRPr="0044385B">
        <w:rPr>
          <w:b/>
          <w:bCs/>
          <w:sz w:val="22"/>
          <w:szCs w:val="22"/>
        </w:rPr>
        <w:t>«КАЛЕЙДОСКОП»(Семенова Т.А.) Срок реализации – 3 года.  Возраст учащихся – 12-15 лет</w:t>
      </w:r>
      <w:r w:rsidRPr="0044385B">
        <w:rPr>
          <w:b/>
          <w:bCs/>
          <w:color w:val="FF0000"/>
          <w:sz w:val="22"/>
          <w:szCs w:val="22"/>
        </w:rPr>
        <w:t xml:space="preserve">.   </w:t>
      </w:r>
      <w:r w:rsidRPr="0044385B">
        <w:rPr>
          <w:sz w:val="22"/>
          <w:szCs w:val="22"/>
        </w:rPr>
        <w:t>Я школьник. Что такое психология и зачем она нужна человеку?  Мои чувства. Вспомни чувства. Чем люди отличаются друг от друга?  Какой Я – Какой - ты.  Я – фантазер.  Я и моя Школа.  Я и мои родители.  Я и мои друзья. Что такое сотрудничество? Мои силы, мои возможности. Моё лето. Кто Я? Какой Я .Мои способности. Мой выбор, мой путь. Способности моих родителей. Мой внутренний мир. Я расту, я изменяюсь. Моё будущее. Хочу вырасти интеллигентным человеком и что для этого нужно? Хочу вырасти свободным человеком и что для этого нужно?  Мои органы чувств. Внимательный ли я? Игры. Работа с текстом. Моё мышление.  Логическое мышление. Воображение. Мой кругозор. Что такое мечта?</w:t>
      </w:r>
    </w:p>
    <w:p w:rsidR="00324BF1" w:rsidRPr="0044385B" w:rsidRDefault="00324BF1" w:rsidP="00B33FA5">
      <w:pPr>
        <w:rPr>
          <w:sz w:val="22"/>
          <w:szCs w:val="22"/>
        </w:rPr>
      </w:pPr>
      <w:r w:rsidRPr="0044385B">
        <w:rPr>
          <w:b/>
          <w:bCs/>
          <w:sz w:val="22"/>
          <w:szCs w:val="22"/>
        </w:rPr>
        <w:t xml:space="preserve"> «ГРАМОТЕЙ» (Чернышева Г.Ф.) Срок реализации – 2 года.  Возраст учащихся – 13-15 лет. </w:t>
      </w:r>
      <w:r w:rsidRPr="0044385B">
        <w:rPr>
          <w:sz w:val="22"/>
          <w:szCs w:val="22"/>
        </w:rPr>
        <w:t xml:space="preserve"> .  Вводное занятие. Морфемика и словообразование. Лексика и фразеология. Фразеологизмы, их значение и употребление. Речевые ошибки. Словосочетание и виды предложений.Типы связи слов в словосочетании. Простое предложение. Двусоставные и односоставные, распространенные и нераспространенные, полные и неполные предложения. Обращение, вводные слова и конструкции.  Обособленные члены предложения. Культура речи. Текст. Разные виды текста. Композиция текста. Тема и основная мысль текста. Изобразительно-выразительные средства языка. Абзац.Ученые- русисты. Культура речи. Лексикология. Синтаксис предложения.</w:t>
      </w:r>
    </w:p>
    <w:p w:rsidR="00324BF1" w:rsidRPr="0044385B" w:rsidRDefault="00324BF1" w:rsidP="00D01A27">
      <w:pPr>
        <w:rPr>
          <w:sz w:val="22"/>
          <w:szCs w:val="22"/>
        </w:rPr>
      </w:pPr>
      <w:r w:rsidRPr="0044385B">
        <w:rPr>
          <w:sz w:val="22"/>
          <w:szCs w:val="22"/>
        </w:rPr>
        <w:t>Виды подчинительной связи в сложноподчиненных предложениях. Синтаксический разбор сложных предложений. Лингвистический анализ текста. Фонетические средства выразительности. Тропы. Стилистические фигуры. Орфография. Правописание суффиксов, окончаний в разных частях речи. Морфология. Служебные части речи.</w:t>
      </w:r>
    </w:p>
    <w:p w:rsidR="00324BF1" w:rsidRPr="0044385B" w:rsidRDefault="00324BF1" w:rsidP="00D01A27">
      <w:pPr>
        <w:rPr>
          <w:b/>
          <w:bCs/>
          <w:sz w:val="22"/>
          <w:szCs w:val="22"/>
        </w:rPr>
      </w:pPr>
      <w:r w:rsidRPr="0044385B">
        <w:rPr>
          <w:b/>
          <w:bCs/>
          <w:sz w:val="22"/>
          <w:szCs w:val="22"/>
        </w:rPr>
        <w:t>«ХОЧУ ВСЕ ЗНАТЬ» ( Пименова Н.В.) Срок реализации – 4 года. Возраст – 6-11 лет.</w:t>
      </w:r>
    </w:p>
    <w:p w:rsidR="00324BF1" w:rsidRPr="0044385B" w:rsidRDefault="00324BF1" w:rsidP="000423C6">
      <w:pPr>
        <w:pStyle w:val="Default"/>
        <w:rPr>
          <w:sz w:val="22"/>
          <w:szCs w:val="22"/>
        </w:rPr>
      </w:pPr>
      <w:r w:rsidRPr="0044385B">
        <w:rPr>
          <w:spacing w:val="-2"/>
          <w:sz w:val="22"/>
          <w:szCs w:val="22"/>
        </w:rPr>
        <w:t xml:space="preserve">Вводное занятие: Что такое Экология? Игра «Поле </w:t>
      </w:r>
      <w:r w:rsidRPr="0044385B">
        <w:rPr>
          <w:spacing w:val="-4"/>
          <w:sz w:val="22"/>
          <w:szCs w:val="22"/>
        </w:rPr>
        <w:t>чудес»</w:t>
      </w:r>
      <w:r w:rsidRPr="0044385B">
        <w:rPr>
          <w:sz w:val="22"/>
          <w:szCs w:val="22"/>
        </w:rPr>
        <w:t xml:space="preserve">. Мир удивительных открытий. Все растения важны. Загадки растений .Животные – наши соседи на планете. Человек – царь природы. Мир рядом со мной. Дикие животные. Пернатые жители. Планета насекомых. Введение в экологию. Красота осенней природы. Изучаем родной край. Оранжерея на окне. Огородная поляна .Место человека в природе. </w:t>
      </w:r>
    </w:p>
    <w:p w:rsidR="00324BF1" w:rsidRPr="0044385B" w:rsidRDefault="00324BF1" w:rsidP="00DF6AE8">
      <w:pPr>
        <w:pStyle w:val="Default"/>
        <w:jc w:val="both"/>
        <w:rPr>
          <w:sz w:val="22"/>
          <w:szCs w:val="22"/>
        </w:rPr>
      </w:pPr>
      <w:r w:rsidRPr="0044385B">
        <w:rPr>
          <w:sz w:val="22"/>
          <w:szCs w:val="22"/>
        </w:rPr>
        <w:t>Я – юный исследователь. Природные катаклизмы</w:t>
      </w:r>
      <w:r w:rsidRPr="0044385B">
        <w:rPr>
          <w:b/>
          <w:bCs/>
          <w:sz w:val="22"/>
          <w:szCs w:val="22"/>
        </w:rPr>
        <w:t>.</w:t>
      </w:r>
    </w:p>
    <w:p w:rsidR="00324BF1" w:rsidRPr="0044385B" w:rsidRDefault="00324BF1" w:rsidP="00B24CA2">
      <w:pPr>
        <w:jc w:val="both"/>
        <w:rPr>
          <w:color w:val="000000"/>
          <w:sz w:val="22"/>
          <w:szCs w:val="22"/>
        </w:rPr>
      </w:pPr>
      <w:r w:rsidRPr="0044385B">
        <w:rPr>
          <w:b/>
          <w:bCs/>
          <w:sz w:val="22"/>
          <w:szCs w:val="22"/>
        </w:rPr>
        <w:t>«АБИТУРИЕНТ» (Вафина Ф.В.) Срок реализации – 2 года.  Возраст учащихся –16- 17 лет.</w:t>
      </w:r>
      <w:r w:rsidRPr="0044385B">
        <w:rPr>
          <w:sz w:val="22"/>
          <w:szCs w:val="22"/>
        </w:rPr>
        <w:t xml:space="preserve"> </w:t>
      </w:r>
      <w:r w:rsidRPr="0044385B">
        <w:rPr>
          <w:color w:val="000000"/>
          <w:sz w:val="22"/>
          <w:szCs w:val="22"/>
        </w:rPr>
        <w:t xml:space="preserve">Орфоэпические нормы. Фонетические нормы. Лексические нормы.  </w:t>
      </w:r>
    </w:p>
    <w:p w:rsidR="00324BF1" w:rsidRPr="0044385B" w:rsidRDefault="00324BF1" w:rsidP="00B24CA2">
      <w:pPr>
        <w:ind w:left="-360"/>
        <w:jc w:val="both"/>
        <w:rPr>
          <w:color w:val="000000"/>
          <w:sz w:val="22"/>
          <w:szCs w:val="22"/>
        </w:rPr>
      </w:pPr>
      <w:r w:rsidRPr="0044385B">
        <w:rPr>
          <w:color w:val="000000"/>
          <w:sz w:val="22"/>
          <w:szCs w:val="22"/>
        </w:rPr>
        <w:t xml:space="preserve">      Лексика общеупотребительная и лексика, имеющая ограниченную сферу употребления.                </w:t>
      </w:r>
    </w:p>
    <w:p w:rsidR="00324BF1" w:rsidRPr="0044385B" w:rsidRDefault="00324BF1" w:rsidP="00B24CA2">
      <w:pPr>
        <w:ind w:left="-360"/>
        <w:jc w:val="both"/>
        <w:rPr>
          <w:color w:val="000000"/>
          <w:sz w:val="22"/>
          <w:szCs w:val="22"/>
        </w:rPr>
      </w:pPr>
      <w:r w:rsidRPr="0044385B">
        <w:rPr>
          <w:color w:val="000000"/>
          <w:sz w:val="22"/>
          <w:szCs w:val="22"/>
        </w:rPr>
        <w:t xml:space="preserve">       Фразеологические единицы и их употребление. Текст. Орфографические нормы. </w:t>
      </w:r>
    </w:p>
    <w:p w:rsidR="00324BF1" w:rsidRPr="0044385B" w:rsidRDefault="00324BF1" w:rsidP="00B24CA2">
      <w:pPr>
        <w:ind w:left="-360"/>
        <w:jc w:val="both"/>
        <w:outlineLvl w:val="0"/>
        <w:rPr>
          <w:color w:val="000000"/>
          <w:sz w:val="22"/>
          <w:szCs w:val="22"/>
        </w:rPr>
      </w:pPr>
      <w:r w:rsidRPr="0044385B">
        <w:rPr>
          <w:color w:val="000000"/>
          <w:sz w:val="22"/>
          <w:szCs w:val="22"/>
        </w:rPr>
        <w:t xml:space="preserve">      Синтаксические нормы.   Трудные случаи пунктуации, Орфография. Трудные случаи   </w:t>
      </w:r>
    </w:p>
    <w:p w:rsidR="00324BF1" w:rsidRPr="0044385B" w:rsidRDefault="00324BF1" w:rsidP="00B24CA2">
      <w:pPr>
        <w:ind w:left="-360"/>
        <w:jc w:val="both"/>
        <w:rPr>
          <w:color w:val="000000"/>
          <w:sz w:val="22"/>
          <w:szCs w:val="22"/>
        </w:rPr>
      </w:pPr>
      <w:r w:rsidRPr="0044385B">
        <w:rPr>
          <w:color w:val="000000"/>
          <w:sz w:val="22"/>
          <w:szCs w:val="22"/>
        </w:rPr>
        <w:t xml:space="preserve">       правописания. Словообразование.</w:t>
      </w:r>
      <w:r w:rsidRPr="0044385B">
        <w:rPr>
          <w:b/>
          <w:bCs/>
          <w:color w:val="000000"/>
          <w:sz w:val="22"/>
          <w:szCs w:val="22"/>
        </w:rPr>
        <w:t xml:space="preserve"> </w:t>
      </w:r>
      <w:r w:rsidRPr="0044385B">
        <w:rPr>
          <w:color w:val="000000"/>
          <w:sz w:val="22"/>
          <w:szCs w:val="22"/>
        </w:rPr>
        <w:t xml:space="preserve">Морфологические нормы и морфологический анализ. </w:t>
      </w:r>
    </w:p>
    <w:p w:rsidR="00324BF1" w:rsidRPr="0044385B" w:rsidRDefault="00324BF1" w:rsidP="00B24CA2">
      <w:pPr>
        <w:ind w:left="-360"/>
        <w:jc w:val="both"/>
        <w:rPr>
          <w:color w:val="000000"/>
          <w:sz w:val="22"/>
          <w:szCs w:val="22"/>
        </w:rPr>
      </w:pPr>
      <w:r w:rsidRPr="0044385B">
        <w:rPr>
          <w:color w:val="000000"/>
          <w:sz w:val="22"/>
          <w:szCs w:val="22"/>
        </w:rPr>
        <w:t xml:space="preserve">       Изобразительно-выразительные средства русского языка.  Текст как единица синтаксиса. </w:t>
      </w:r>
    </w:p>
    <w:p w:rsidR="00324BF1" w:rsidRPr="0044385B" w:rsidRDefault="00324BF1" w:rsidP="00B24CA2">
      <w:pPr>
        <w:ind w:left="-360"/>
        <w:jc w:val="both"/>
        <w:rPr>
          <w:color w:val="000000"/>
          <w:sz w:val="22"/>
          <w:szCs w:val="22"/>
        </w:rPr>
      </w:pPr>
      <w:r w:rsidRPr="0044385B">
        <w:rPr>
          <w:color w:val="000000"/>
          <w:sz w:val="22"/>
          <w:szCs w:val="22"/>
        </w:rPr>
        <w:t xml:space="preserve">       Сочинение-рассуждение по прочитанному тексту.  Критерии оценивания сочинения-</w:t>
      </w:r>
    </w:p>
    <w:p w:rsidR="00324BF1" w:rsidRPr="0044385B" w:rsidRDefault="00324BF1" w:rsidP="00B24CA2">
      <w:pPr>
        <w:ind w:left="-360"/>
        <w:jc w:val="both"/>
        <w:rPr>
          <w:color w:val="000000"/>
          <w:sz w:val="22"/>
          <w:szCs w:val="22"/>
        </w:rPr>
      </w:pPr>
      <w:r w:rsidRPr="0044385B">
        <w:rPr>
          <w:color w:val="000000"/>
          <w:sz w:val="22"/>
          <w:szCs w:val="22"/>
        </w:rPr>
        <w:t xml:space="preserve">        рассуждения. Публицистический стиль речи. Научно-популярный стиль речи. </w:t>
      </w:r>
    </w:p>
    <w:p w:rsidR="00324BF1" w:rsidRPr="0044385B" w:rsidRDefault="00324BF1" w:rsidP="00B24CA2">
      <w:pPr>
        <w:ind w:left="-360"/>
        <w:jc w:val="both"/>
        <w:rPr>
          <w:color w:val="000000"/>
          <w:sz w:val="22"/>
          <w:szCs w:val="22"/>
        </w:rPr>
      </w:pPr>
      <w:r w:rsidRPr="0044385B">
        <w:rPr>
          <w:color w:val="000000"/>
          <w:sz w:val="22"/>
          <w:szCs w:val="22"/>
        </w:rPr>
        <w:t xml:space="preserve">        Лингвистический анализ текста. </w:t>
      </w:r>
    </w:p>
    <w:p w:rsidR="00324BF1" w:rsidRPr="0044385B" w:rsidRDefault="00324BF1" w:rsidP="00B24CA2">
      <w:pPr>
        <w:rPr>
          <w:sz w:val="22"/>
          <w:szCs w:val="22"/>
        </w:rPr>
      </w:pPr>
      <w:r w:rsidRPr="0044385B">
        <w:rPr>
          <w:b/>
          <w:bCs/>
          <w:sz w:val="22"/>
          <w:szCs w:val="22"/>
          <w:lang w:val="tt-RU"/>
        </w:rPr>
        <w:t>“ЭРУДИТ” (Львова Е.Н.)</w:t>
      </w:r>
      <w:r w:rsidRPr="0044385B">
        <w:rPr>
          <w:b/>
          <w:bCs/>
          <w:sz w:val="22"/>
          <w:szCs w:val="22"/>
        </w:rPr>
        <w:t xml:space="preserve"> Срок реализации – 2 года.  Возраст учащихся –14- 17 лет.</w:t>
      </w:r>
      <w:r w:rsidRPr="0044385B">
        <w:rPr>
          <w:color w:val="FF0000"/>
          <w:sz w:val="22"/>
          <w:szCs w:val="22"/>
        </w:rPr>
        <w:t xml:space="preserve"> </w:t>
      </w:r>
      <w:r w:rsidRPr="0044385B">
        <w:rPr>
          <w:sz w:val="22"/>
          <w:szCs w:val="22"/>
        </w:rPr>
        <w:t xml:space="preserve">Текстовые задачи, Задачи на движение, Задачи на сплавы, смеси, растворы, Задачи на работу, Задачи на прогрессии, Задачи с экономическим содержанием, Математическая статистика , </w:t>
      </w:r>
      <w:r w:rsidRPr="0044385B">
        <w:rPr>
          <w:sz w:val="22"/>
          <w:szCs w:val="22"/>
          <w:shd w:val="clear" w:color="auto" w:fill="FFFFFF"/>
        </w:rPr>
        <w:t xml:space="preserve">Элементы теории вероятностей , </w:t>
      </w:r>
      <w:r w:rsidRPr="0044385B">
        <w:rPr>
          <w:rStyle w:val="apple-converted-space"/>
          <w:sz w:val="22"/>
          <w:szCs w:val="22"/>
          <w:shd w:val="clear" w:color="auto" w:fill="FFFFFF"/>
        </w:rPr>
        <w:t xml:space="preserve">Комбинаторика,   </w:t>
      </w:r>
      <w:r w:rsidRPr="0044385B">
        <w:rPr>
          <w:sz w:val="22"/>
          <w:szCs w:val="22"/>
        </w:rPr>
        <w:t xml:space="preserve">Теория графов, </w:t>
      </w:r>
      <w:r w:rsidRPr="0044385B">
        <w:rPr>
          <w:color w:val="33332E"/>
          <w:sz w:val="22"/>
          <w:szCs w:val="22"/>
          <w:shd w:val="clear" w:color="auto" w:fill="FFFFFF"/>
        </w:rPr>
        <w:t xml:space="preserve"> </w:t>
      </w:r>
      <w:r w:rsidRPr="0044385B">
        <w:rPr>
          <w:color w:val="000000"/>
          <w:sz w:val="22"/>
          <w:szCs w:val="22"/>
          <w:lang w:val="tt-RU" w:eastAsia="en-US"/>
        </w:rPr>
        <w:t xml:space="preserve">Решение олимпиадных задач,  </w:t>
      </w:r>
      <w:r w:rsidRPr="0044385B">
        <w:rPr>
          <w:color w:val="000000"/>
          <w:sz w:val="22"/>
          <w:szCs w:val="22"/>
        </w:rPr>
        <w:t xml:space="preserve">Уравнения и системы уравнений,  </w:t>
      </w:r>
      <w:r w:rsidRPr="0044385B">
        <w:rPr>
          <w:color w:val="000000"/>
          <w:sz w:val="22"/>
          <w:szCs w:val="22"/>
          <w:lang w:val="tt-RU" w:eastAsia="en-US"/>
        </w:rPr>
        <w:t xml:space="preserve">Методы решения систем нелинейных уравнений,  </w:t>
      </w:r>
      <w:r w:rsidRPr="0044385B">
        <w:rPr>
          <w:sz w:val="22"/>
          <w:szCs w:val="22"/>
        </w:rPr>
        <w:t xml:space="preserve">Правила дифференцирования , Логика алгебраических задач,  Первообразная и ее применение,  Уравнения и системы уравнений  Параметры и их приложения, Модуль числа , Вероятность и статистика. </w:t>
      </w:r>
      <w:r w:rsidRPr="0044385B">
        <w:rPr>
          <w:color w:val="000000"/>
          <w:sz w:val="22"/>
          <w:szCs w:val="22"/>
        </w:rPr>
        <w:t>Комплексные числа</w:t>
      </w:r>
      <w:r w:rsidRPr="0044385B">
        <w:rPr>
          <w:b/>
          <w:bCs/>
          <w:color w:val="000000"/>
          <w:sz w:val="22"/>
          <w:szCs w:val="22"/>
        </w:rPr>
        <w:t xml:space="preserve"> </w:t>
      </w:r>
      <w:r w:rsidRPr="0044385B">
        <w:rPr>
          <w:sz w:val="22"/>
          <w:szCs w:val="22"/>
        </w:rPr>
        <w:t xml:space="preserve">, </w:t>
      </w:r>
      <w:r w:rsidRPr="0044385B">
        <w:rPr>
          <w:color w:val="000000"/>
          <w:sz w:val="22"/>
          <w:szCs w:val="22"/>
          <w:lang w:val="tt-RU" w:eastAsia="en-US"/>
        </w:rPr>
        <w:t xml:space="preserve">Основные свойства целых многочленов и вычисление их корней , </w:t>
      </w:r>
      <w:r w:rsidRPr="0044385B">
        <w:rPr>
          <w:color w:val="000000"/>
          <w:sz w:val="22"/>
          <w:szCs w:val="22"/>
        </w:rPr>
        <w:t>Геометрические задачи .</w:t>
      </w:r>
    </w:p>
    <w:p w:rsidR="00324BF1" w:rsidRPr="0044385B" w:rsidRDefault="00324BF1" w:rsidP="00B24CA2">
      <w:pPr>
        <w:ind w:firstLine="218"/>
        <w:jc w:val="both"/>
        <w:rPr>
          <w:sz w:val="22"/>
          <w:szCs w:val="22"/>
        </w:rPr>
      </w:pPr>
      <w:r w:rsidRPr="0044385B">
        <w:rPr>
          <w:sz w:val="22"/>
          <w:szCs w:val="22"/>
        </w:rPr>
        <w:t xml:space="preserve"> </w:t>
      </w:r>
      <w:r w:rsidRPr="0044385B">
        <w:rPr>
          <w:b/>
          <w:bCs/>
          <w:sz w:val="22"/>
          <w:szCs w:val="22"/>
        </w:rPr>
        <w:t xml:space="preserve"> «Юный инспектор движения» (Буинский А.В.) Срок реализации – 3 года.  Возраст учащихся – 7-10 лет</w:t>
      </w:r>
      <w:r w:rsidRPr="0044385B">
        <w:rPr>
          <w:sz w:val="22"/>
          <w:szCs w:val="22"/>
        </w:rPr>
        <w:t>.  Отряды юных инспекторов движения</w:t>
      </w:r>
      <w:r w:rsidRPr="0044385B">
        <w:rPr>
          <w:color w:val="000000"/>
          <w:sz w:val="22"/>
          <w:szCs w:val="22"/>
        </w:rPr>
        <w:t xml:space="preserve">, </w:t>
      </w:r>
      <w:r w:rsidRPr="0044385B">
        <w:rPr>
          <w:sz w:val="22"/>
          <w:szCs w:val="22"/>
        </w:rPr>
        <w:t xml:space="preserve">Мы идем в школу, </w:t>
      </w:r>
      <w:r w:rsidRPr="0044385B">
        <w:rPr>
          <w:color w:val="000000"/>
          <w:sz w:val="22"/>
          <w:szCs w:val="22"/>
        </w:rPr>
        <w:t xml:space="preserve"> Наша улица. Город, поселок, деревня, где мы живем. </w:t>
      </w:r>
      <w:r w:rsidRPr="0044385B">
        <w:rPr>
          <w:sz w:val="22"/>
          <w:szCs w:val="22"/>
        </w:rPr>
        <w:t>Движение пешеходов по улицам и дорогам.</w:t>
      </w:r>
      <w:r w:rsidRPr="0044385B">
        <w:rPr>
          <w:color w:val="000000"/>
          <w:sz w:val="22"/>
          <w:szCs w:val="22"/>
        </w:rPr>
        <w:t xml:space="preserve"> </w:t>
      </w:r>
      <w:r w:rsidRPr="0044385B">
        <w:rPr>
          <w:sz w:val="22"/>
          <w:szCs w:val="22"/>
        </w:rPr>
        <w:t>История развития автомототранспорта, ГИБДД и ДПС. Что это? Знакомство с профессией автоинспектора ДПС,</w:t>
      </w:r>
      <w:r w:rsidRPr="0044385B">
        <w:rPr>
          <w:color w:val="000000"/>
          <w:sz w:val="22"/>
          <w:szCs w:val="22"/>
        </w:rPr>
        <w:t xml:space="preserve"> </w:t>
      </w:r>
      <w:r w:rsidRPr="0044385B">
        <w:rPr>
          <w:sz w:val="22"/>
          <w:szCs w:val="22"/>
        </w:rPr>
        <w:t>Виды транспортных средств,</w:t>
      </w:r>
      <w:r w:rsidRPr="0044385B">
        <w:rPr>
          <w:color w:val="000000"/>
          <w:sz w:val="22"/>
          <w:szCs w:val="22"/>
        </w:rPr>
        <w:t xml:space="preserve"> </w:t>
      </w:r>
      <w:r w:rsidRPr="0044385B">
        <w:rPr>
          <w:sz w:val="22"/>
          <w:szCs w:val="22"/>
        </w:rPr>
        <w:t>Обязанности пассажиров,</w:t>
      </w:r>
      <w:r w:rsidRPr="0044385B">
        <w:rPr>
          <w:color w:val="000000"/>
          <w:sz w:val="22"/>
          <w:szCs w:val="22"/>
        </w:rPr>
        <w:t xml:space="preserve"> </w:t>
      </w:r>
      <w:r w:rsidRPr="0044385B">
        <w:rPr>
          <w:sz w:val="22"/>
          <w:szCs w:val="22"/>
        </w:rPr>
        <w:t>Сигналы (жесты) регулировщика.</w:t>
      </w:r>
      <w:r w:rsidRPr="0044385B">
        <w:rPr>
          <w:color w:val="000000"/>
          <w:sz w:val="22"/>
          <w:szCs w:val="22"/>
        </w:rPr>
        <w:t xml:space="preserve"> </w:t>
      </w:r>
      <w:r w:rsidRPr="0044385B">
        <w:rPr>
          <w:sz w:val="22"/>
          <w:szCs w:val="22"/>
        </w:rPr>
        <w:t>Дорожные знаки, Светофорное регулирование, Где можно играть?</w:t>
      </w:r>
      <w:r w:rsidRPr="0044385B">
        <w:rPr>
          <w:color w:val="000000"/>
          <w:sz w:val="22"/>
          <w:szCs w:val="22"/>
        </w:rPr>
        <w:t xml:space="preserve"> </w:t>
      </w:r>
      <w:r w:rsidRPr="0044385B">
        <w:rPr>
          <w:sz w:val="22"/>
          <w:szCs w:val="22"/>
        </w:rPr>
        <w:t>Настольные игры по ПДД,</w:t>
      </w:r>
      <w:r w:rsidRPr="0044385B">
        <w:rPr>
          <w:color w:val="000000"/>
          <w:sz w:val="22"/>
          <w:szCs w:val="22"/>
        </w:rPr>
        <w:t xml:space="preserve"> </w:t>
      </w:r>
      <w:r w:rsidRPr="0044385B">
        <w:rPr>
          <w:sz w:val="22"/>
          <w:szCs w:val="22"/>
        </w:rPr>
        <w:t>Скрытая опасность на дороге, Велосипедист – водитель транспортного средства. Конкурс велосипедистов «Фигурное вождение». Оказание первой медицинской помощи, Дети и проблемы дорожной безопасности.  Организация дорожного движения, Законы дорожного движения (история и современность), Дорожно-транспортные происшествия (причины и последствия), Культура поведения пешехода, пассажира, водителя,</w:t>
      </w:r>
      <w:r w:rsidRPr="0044385B">
        <w:rPr>
          <w:i/>
          <w:iCs/>
          <w:sz w:val="22"/>
          <w:szCs w:val="22"/>
        </w:rPr>
        <w:t xml:space="preserve"> </w:t>
      </w:r>
      <w:r w:rsidRPr="0044385B">
        <w:rPr>
          <w:sz w:val="22"/>
          <w:szCs w:val="22"/>
        </w:rPr>
        <w:t>Основы медицинских знаний, Правила езды на велосипеде. Фигурное вождение велосипеда, Традиционно-массовые мероприятия, Проектная работа.</w:t>
      </w:r>
    </w:p>
    <w:p w:rsidR="00324BF1" w:rsidRPr="0044385B" w:rsidRDefault="00324BF1" w:rsidP="0067704B">
      <w:pPr>
        <w:rPr>
          <w:rStyle w:val="FontStyle75"/>
          <w:b w:val="0"/>
          <w:bCs w:val="0"/>
          <w:sz w:val="22"/>
          <w:szCs w:val="22"/>
        </w:rPr>
      </w:pPr>
      <w:r w:rsidRPr="0044385B">
        <w:rPr>
          <w:b/>
          <w:bCs/>
          <w:sz w:val="22"/>
          <w:szCs w:val="22"/>
        </w:rPr>
        <w:t xml:space="preserve">«МЫ ВМЕСТЕ» (Этикет и основа современной жизни) (Иванова Н. П.) Срок реализации –2 года. Возраст учащихся  – 8-12 лет.  </w:t>
      </w:r>
      <w:r w:rsidRPr="0044385B">
        <w:rPr>
          <w:sz w:val="22"/>
          <w:szCs w:val="22"/>
        </w:rPr>
        <w:t>Из истории этикета</w:t>
      </w:r>
      <w:r w:rsidRPr="0044385B">
        <w:rPr>
          <w:b/>
          <w:bCs/>
          <w:sz w:val="22"/>
          <w:szCs w:val="22"/>
        </w:rPr>
        <w:t xml:space="preserve"> </w:t>
      </w:r>
      <w:r w:rsidRPr="0044385B">
        <w:rPr>
          <w:rStyle w:val="FontStyle65"/>
          <w:sz w:val="22"/>
          <w:szCs w:val="22"/>
        </w:rPr>
        <w:t>Культура общения.</w:t>
      </w:r>
      <w:r w:rsidRPr="0044385B">
        <w:rPr>
          <w:sz w:val="22"/>
          <w:szCs w:val="22"/>
        </w:rPr>
        <w:t xml:space="preserve"> </w:t>
      </w:r>
      <w:r w:rsidRPr="0044385B">
        <w:rPr>
          <w:rStyle w:val="FontStyle75"/>
          <w:sz w:val="22"/>
          <w:szCs w:val="22"/>
        </w:rPr>
        <w:t>Манера поведения.</w:t>
      </w:r>
      <w:r w:rsidRPr="0044385B">
        <w:rPr>
          <w:sz w:val="22"/>
          <w:szCs w:val="22"/>
        </w:rPr>
        <w:t xml:space="preserve"> </w:t>
      </w:r>
      <w:r w:rsidRPr="0044385B">
        <w:rPr>
          <w:rStyle w:val="FontStyle65"/>
          <w:sz w:val="22"/>
          <w:szCs w:val="22"/>
        </w:rPr>
        <w:t>Поведение в общественных местах.</w:t>
      </w:r>
      <w:r w:rsidRPr="0044385B">
        <w:rPr>
          <w:sz w:val="22"/>
          <w:szCs w:val="22"/>
        </w:rPr>
        <w:t xml:space="preserve"> Столовый этикет. Общение и взаимоотношения людей. Гостеприимство</w:t>
      </w:r>
      <w:r w:rsidRPr="0044385B">
        <w:rPr>
          <w:b/>
          <w:bCs/>
          <w:sz w:val="22"/>
          <w:szCs w:val="22"/>
        </w:rPr>
        <w:t xml:space="preserve">.  </w:t>
      </w:r>
      <w:r w:rsidRPr="0044385B">
        <w:rPr>
          <w:rStyle w:val="FontStyle75"/>
          <w:b w:val="0"/>
          <w:bCs w:val="0"/>
          <w:sz w:val="22"/>
          <w:szCs w:val="22"/>
        </w:rPr>
        <w:t>Этикет отношений в коллективе.</w:t>
      </w:r>
      <w:r w:rsidRPr="0044385B">
        <w:rPr>
          <w:b/>
          <w:bCs/>
          <w:sz w:val="22"/>
          <w:szCs w:val="22"/>
        </w:rPr>
        <w:t xml:space="preserve"> </w:t>
      </w:r>
      <w:r w:rsidRPr="0044385B">
        <w:rPr>
          <w:rStyle w:val="FontStyle75"/>
          <w:b w:val="0"/>
          <w:bCs w:val="0"/>
          <w:sz w:val="22"/>
          <w:szCs w:val="22"/>
        </w:rPr>
        <w:t>Культура внешнего вида.</w:t>
      </w:r>
      <w:r w:rsidRPr="0044385B">
        <w:rPr>
          <w:b/>
          <w:bCs/>
          <w:sz w:val="22"/>
          <w:szCs w:val="22"/>
        </w:rPr>
        <w:t xml:space="preserve"> </w:t>
      </w:r>
      <w:r w:rsidRPr="0044385B">
        <w:rPr>
          <w:rStyle w:val="FontStyle75"/>
          <w:b w:val="0"/>
          <w:bCs w:val="0"/>
          <w:sz w:val="22"/>
          <w:szCs w:val="22"/>
        </w:rPr>
        <w:t>Стиль.</w:t>
      </w:r>
      <w:r w:rsidRPr="0044385B">
        <w:rPr>
          <w:b/>
          <w:bCs/>
          <w:sz w:val="22"/>
          <w:szCs w:val="22"/>
        </w:rPr>
        <w:t xml:space="preserve"> </w:t>
      </w:r>
      <w:r w:rsidRPr="0044385B">
        <w:rPr>
          <w:rStyle w:val="FontStyle75"/>
          <w:b w:val="0"/>
          <w:bCs w:val="0"/>
          <w:sz w:val="22"/>
          <w:szCs w:val="22"/>
        </w:rPr>
        <w:t>Подарки.</w:t>
      </w:r>
      <w:r w:rsidRPr="0044385B">
        <w:rPr>
          <w:b/>
          <w:bCs/>
          <w:sz w:val="22"/>
          <w:szCs w:val="22"/>
        </w:rPr>
        <w:t xml:space="preserve"> </w:t>
      </w:r>
      <w:r w:rsidRPr="0044385B">
        <w:rPr>
          <w:rStyle w:val="FontStyle75"/>
          <w:b w:val="0"/>
          <w:bCs w:val="0"/>
          <w:sz w:val="22"/>
          <w:szCs w:val="22"/>
        </w:rPr>
        <w:t>Эстетическое воспитание.</w:t>
      </w:r>
    </w:p>
    <w:p w:rsidR="00324BF1" w:rsidRPr="0044385B" w:rsidRDefault="00324BF1" w:rsidP="0067704B">
      <w:pPr>
        <w:rPr>
          <w:rStyle w:val="FontStyle75"/>
          <w:sz w:val="22"/>
          <w:szCs w:val="22"/>
        </w:rPr>
      </w:pPr>
      <w:r w:rsidRPr="0044385B">
        <w:rPr>
          <w:rStyle w:val="FontStyle75"/>
          <w:sz w:val="22"/>
          <w:szCs w:val="22"/>
        </w:rPr>
        <w:t>«ЮНЫЙ ИССЛЕДОВАТЕЛЬ» (Аюханова Г.Р.) Срок реализации -1 год. Возраст  учащихся – 9-11 лет.</w:t>
      </w:r>
    </w:p>
    <w:p w:rsidR="00324BF1" w:rsidRPr="0044385B" w:rsidRDefault="00324BF1" w:rsidP="002F0A98">
      <w:pPr>
        <w:pStyle w:val="ListParagraph"/>
        <w:ind w:left="0"/>
        <w:rPr>
          <w:sz w:val="22"/>
          <w:szCs w:val="22"/>
        </w:rPr>
      </w:pPr>
      <w:r w:rsidRPr="0044385B">
        <w:rPr>
          <w:sz w:val="22"/>
          <w:szCs w:val="22"/>
        </w:rPr>
        <w:t xml:space="preserve">Шкатулка расчетов. Решение нестандартных задач. Математика-это интересно. Магические квадраты. Умные цепочки. Зашифрованные послания. Решение числовых ребусов.  Что увидел Шерлок Холмс? «Поиск девятого». Математические головоломки. Путешествие в старину. Зарождение календаря и пути его совершенствования. Старинные единицы измерения массы. Исследовательская работа «Семь пядей во лбу» .Страна Геометрия. Решение топологических задач. </w:t>
      </w:r>
      <w:bookmarkStart w:id="0" w:name="bookmark3"/>
      <w:r w:rsidRPr="0044385B">
        <w:rPr>
          <w:sz w:val="22"/>
          <w:szCs w:val="22"/>
        </w:rPr>
        <w:t xml:space="preserve">Танграм. Сетки. </w:t>
      </w:r>
      <w:bookmarkEnd w:id="0"/>
      <w:r w:rsidRPr="0044385B">
        <w:rPr>
          <w:sz w:val="22"/>
          <w:szCs w:val="22"/>
        </w:rPr>
        <w:t>Решение задач с использование круговых и столбчатых диаграмм. Конкурс знатоков математики «Считай, смекай, отгадывай!» Знакомство с числовыми мозаиками. "Судоку".</w:t>
      </w:r>
      <w:bookmarkStart w:id="1" w:name="bookmark5"/>
      <w:r w:rsidRPr="0044385B">
        <w:rPr>
          <w:sz w:val="22"/>
          <w:szCs w:val="22"/>
        </w:rPr>
        <w:t xml:space="preserve"> Проектная деятельность. </w:t>
      </w:r>
      <w:bookmarkEnd w:id="1"/>
      <w:r w:rsidRPr="0044385B">
        <w:rPr>
          <w:color w:val="000000"/>
          <w:sz w:val="22"/>
          <w:szCs w:val="22"/>
        </w:rPr>
        <w:t xml:space="preserve">«Газета любознательных математиков». «Эти удивительные цифры и числа». </w:t>
      </w:r>
      <w:r w:rsidRPr="0044385B">
        <w:rPr>
          <w:sz w:val="22"/>
          <w:szCs w:val="22"/>
        </w:rPr>
        <w:t xml:space="preserve">Секреты языка. Чудесные превращения слов. </w:t>
      </w:r>
      <w:r w:rsidRPr="0044385B">
        <w:rPr>
          <w:color w:val="000000"/>
          <w:sz w:val="22"/>
          <w:szCs w:val="22"/>
        </w:rPr>
        <w:t xml:space="preserve">Проектная деятельность. «Газета любознательных грамотеев»  «Слова-иностранцы», «Устаревшие слова». </w:t>
      </w:r>
      <w:r w:rsidRPr="0044385B">
        <w:rPr>
          <w:sz w:val="22"/>
          <w:szCs w:val="22"/>
        </w:rPr>
        <w:t xml:space="preserve">Таинства природы. </w:t>
      </w:r>
    </w:p>
    <w:p w:rsidR="00324BF1" w:rsidRPr="0044385B" w:rsidRDefault="00324BF1" w:rsidP="00B24CA2">
      <w:pPr>
        <w:jc w:val="both"/>
        <w:rPr>
          <w:color w:val="FF0000"/>
          <w:sz w:val="22"/>
          <w:szCs w:val="22"/>
        </w:rPr>
      </w:pPr>
      <w:r w:rsidRPr="0044385B">
        <w:rPr>
          <w:b/>
          <w:bCs/>
          <w:sz w:val="22"/>
          <w:szCs w:val="22"/>
        </w:rPr>
        <w:t>«ЖИВОЕ ПЕРО» (Архипова О.А) Срок реализации – 3 года.  Возраст учащихся – 11 -16 лет.</w:t>
      </w:r>
      <w:r w:rsidRPr="0044385B">
        <w:rPr>
          <w:color w:val="FF0000"/>
          <w:sz w:val="22"/>
          <w:szCs w:val="22"/>
        </w:rPr>
        <w:t xml:space="preserve"> </w:t>
      </w:r>
    </w:p>
    <w:p w:rsidR="00324BF1" w:rsidRPr="0044385B" w:rsidRDefault="00324BF1" w:rsidP="00B24CA2">
      <w:pPr>
        <w:jc w:val="both"/>
        <w:rPr>
          <w:b/>
          <w:bCs/>
          <w:sz w:val="22"/>
          <w:szCs w:val="22"/>
        </w:rPr>
      </w:pPr>
      <w:r w:rsidRPr="0044385B">
        <w:rPr>
          <w:sz w:val="22"/>
          <w:szCs w:val="22"/>
        </w:rPr>
        <w:t>Журналистика как вид деятельности. История российской журналистики.</w:t>
      </w:r>
      <w:r w:rsidRPr="0044385B">
        <w:rPr>
          <w:color w:val="000000"/>
          <w:sz w:val="22"/>
          <w:szCs w:val="22"/>
        </w:rPr>
        <w:t xml:space="preserve"> Функции, требования к журналистике. </w:t>
      </w:r>
      <w:r w:rsidRPr="0044385B">
        <w:rPr>
          <w:sz w:val="22"/>
          <w:szCs w:val="22"/>
        </w:rPr>
        <w:t>Формирование жанров журналистики. СМИ – воспитатель гражданственности. Анализ материалов периодической печати.  Выпуск газет. Написание статей. Оформительское дело. Нравственные, патриотические, художественные и эстетические проблемы журналистики. Обсуждение нравственных, патриотических, эстетических и художественных проблем в журналистике. Журналистика в 21 веке.</w:t>
      </w:r>
      <w:r w:rsidRPr="0044385B">
        <w:rPr>
          <w:b/>
          <w:bCs/>
          <w:sz w:val="22"/>
          <w:szCs w:val="22"/>
        </w:rPr>
        <w:t xml:space="preserve">    </w:t>
      </w:r>
      <w:r w:rsidRPr="0044385B">
        <w:rPr>
          <w:sz w:val="22"/>
          <w:szCs w:val="22"/>
        </w:rPr>
        <w:t>.</w:t>
      </w:r>
      <w:r w:rsidRPr="0044385B">
        <w:rPr>
          <w:b/>
          <w:bCs/>
          <w:sz w:val="22"/>
          <w:szCs w:val="22"/>
        </w:rPr>
        <w:t xml:space="preserve"> </w:t>
      </w:r>
    </w:p>
    <w:p w:rsidR="00324BF1" w:rsidRPr="0044385B" w:rsidRDefault="00324BF1" w:rsidP="00B24CA2">
      <w:pPr>
        <w:jc w:val="both"/>
        <w:rPr>
          <w:sz w:val="22"/>
          <w:szCs w:val="22"/>
        </w:rPr>
      </w:pPr>
      <w:r w:rsidRPr="0044385B">
        <w:rPr>
          <w:b/>
          <w:bCs/>
          <w:sz w:val="22"/>
          <w:szCs w:val="22"/>
        </w:rPr>
        <w:t xml:space="preserve">«ЮИД» (Мясникова И.Ф.) Срок реализации – 3 года, Возраст учащихся  8-10 лет. </w:t>
      </w:r>
      <w:r w:rsidRPr="0044385B">
        <w:rPr>
          <w:sz w:val="22"/>
          <w:szCs w:val="22"/>
        </w:rPr>
        <w:t>Вводное занятие. Инструктаж по технике безопасности на занятиях кружка. Основы безопасности на улицах и дорогах. Изучение Правил дорожного движения. Пропаганда безопасности дорожного движения. Транспорт. Виды транспортных средств. Дорога и правила поведения на ней. Говорящие знаки дороги. Как переходить улицу.  Светофор и его назначение. Обязанности пешехода, водителя, пассажира. Обязанности пешехода и велосипедиста. Дорожные знаки.</w:t>
      </w:r>
      <w:r w:rsidRPr="0044385B">
        <w:rPr>
          <w:color w:val="FF0000"/>
          <w:sz w:val="22"/>
          <w:szCs w:val="22"/>
        </w:rPr>
        <w:t xml:space="preserve"> </w:t>
      </w:r>
      <w:r w:rsidRPr="0044385B">
        <w:rPr>
          <w:sz w:val="22"/>
          <w:szCs w:val="22"/>
        </w:rPr>
        <w:t>Правила движения велосипедиста, мопедиста. Знакомство с устройством велосипеда. Элементарные правила велосипедистов. Порядок движения на велосипеде по проезжей части. Перевозка людей и груза на велосипеде и мототранспорте Технические требования к велосипеду. Движение группы пешеходов и велосипедистов. Различие движения колонн пешеходов и групп детей. Фигурное вождение велосипеда.. Правила пользования транспортом. Знание правил безопасного перехода через дорогу. Первая медицинская помощь. Подготовка агитвыступления. Заучивание стихов, песен. Подготовка атрибутики, плакатов. Участие в районных конкурсах по ПДД.  Проекты по ПДД.</w:t>
      </w:r>
    </w:p>
    <w:p w:rsidR="00324BF1" w:rsidRPr="0044385B" w:rsidRDefault="00324BF1" w:rsidP="00DB7212">
      <w:pPr>
        <w:jc w:val="both"/>
        <w:rPr>
          <w:sz w:val="22"/>
          <w:szCs w:val="22"/>
        </w:rPr>
      </w:pPr>
      <w:r w:rsidRPr="0044385B">
        <w:rPr>
          <w:b/>
          <w:bCs/>
          <w:sz w:val="22"/>
          <w:szCs w:val="22"/>
        </w:rPr>
        <w:t>«Занимательный английский»  (Охотникова Л.Е.) Срок реализации – 3 года. Возраст – 7-10 лет</w:t>
      </w:r>
      <w:r w:rsidRPr="0044385B">
        <w:rPr>
          <w:sz w:val="22"/>
          <w:szCs w:val="22"/>
        </w:rPr>
        <w:t xml:space="preserve">.   Знакомство. </w:t>
      </w:r>
      <w:r w:rsidRPr="0044385B">
        <w:rPr>
          <w:color w:val="000000"/>
          <w:spacing w:val="1"/>
          <w:sz w:val="22"/>
          <w:szCs w:val="22"/>
        </w:rPr>
        <w:t xml:space="preserve">Мы живем в огромном мире. </w:t>
      </w:r>
      <w:r w:rsidRPr="0044385B">
        <w:rPr>
          <w:color w:val="000000"/>
          <w:sz w:val="22"/>
          <w:szCs w:val="22"/>
        </w:rPr>
        <w:t xml:space="preserve">Цвета.  </w:t>
      </w:r>
      <w:r w:rsidRPr="0044385B">
        <w:rPr>
          <w:sz w:val="22"/>
          <w:szCs w:val="22"/>
        </w:rPr>
        <w:t xml:space="preserve">Рождество и Новый год. Семья. Животные.  Счет. Игрушки.  Времена года. Еда.  Одежда. Мой дом. Фрукты, овощи, ягоды. В городе.  Мой любимый английский.  </w:t>
      </w:r>
    </w:p>
    <w:p w:rsidR="00324BF1" w:rsidRPr="0044385B" w:rsidRDefault="00324BF1" w:rsidP="00B346C0">
      <w:pPr>
        <w:rPr>
          <w:sz w:val="22"/>
          <w:szCs w:val="22"/>
        </w:rPr>
      </w:pPr>
      <w:r w:rsidRPr="0044385B">
        <w:rPr>
          <w:b/>
          <w:bCs/>
          <w:sz w:val="22"/>
          <w:szCs w:val="22"/>
          <w:lang w:val="tt-RU"/>
        </w:rPr>
        <w:t xml:space="preserve">“ЮИД – за безопасные дороги!”( Морозова Л.М.)  Срок реализации – 3 года. Возраст  учащихся – 9-13 лет. </w:t>
      </w:r>
      <w:r w:rsidRPr="0044385B">
        <w:rPr>
          <w:sz w:val="22"/>
          <w:szCs w:val="22"/>
        </w:rPr>
        <w:t>Введение в образовательную программу кружка. История правил дорожного движения. Изучение правил дорожного движения. Основы оказания первой медицинской доврачебной помощи. Фигурное вождение велосипеда.</w:t>
      </w:r>
    </w:p>
    <w:p w:rsidR="00324BF1" w:rsidRPr="0044385B" w:rsidRDefault="00324BF1" w:rsidP="00B346C0">
      <w:pPr>
        <w:rPr>
          <w:sz w:val="22"/>
          <w:szCs w:val="22"/>
        </w:rPr>
      </w:pPr>
      <w:r w:rsidRPr="0044385B">
        <w:rPr>
          <w:sz w:val="22"/>
          <w:szCs w:val="22"/>
        </w:rPr>
        <w:t>Вопросы страхования. Традиционно-массовые мероприятия. Дорожный этикет. Элементы улиц и дорог. Дорожные знаки. Сигналы, регулирующие движение.</w:t>
      </w:r>
    </w:p>
    <w:p w:rsidR="00324BF1" w:rsidRPr="0044385B" w:rsidRDefault="00324BF1" w:rsidP="00A53607">
      <w:pPr>
        <w:rPr>
          <w:sz w:val="22"/>
          <w:szCs w:val="22"/>
        </w:rPr>
      </w:pPr>
      <w:r w:rsidRPr="0044385B">
        <w:rPr>
          <w:sz w:val="22"/>
          <w:szCs w:val="22"/>
        </w:rPr>
        <w:t>Дорожная грамота. Транспортные средства</w:t>
      </w:r>
      <w:r w:rsidRPr="0044385B">
        <w:rPr>
          <w:b/>
          <w:bCs/>
          <w:sz w:val="22"/>
          <w:szCs w:val="22"/>
        </w:rPr>
        <w:t xml:space="preserve">. </w:t>
      </w:r>
      <w:r w:rsidRPr="0044385B">
        <w:rPr>
          <w:sz w:val="22"/>
          <w:szCs w:val="22"/>
        </w:rPr>
        <w:t>Основы оказания первой медицинской доврачебной помощи.</w:t>
      </w:r>
      <w:r w:rsidRPr="0044385B">
        <w:rPr>
          <w:b/>
          <w:bCs/>
          <w:sz w:val="22"/>
          <w:szCs w:val="22"/>
        </w:rPr>
        <w:t xml:space="preserve"> </w:t>
      </w:r>
      <w:r w:rsidRPr="0044385B">
        <w:rPr>
          <w:sz w:val="22"/>
          <w:szCs w:val="22"/>
        </w:rPr>
        <w:t>Мой друг-велосипед. Мы – пассажиры.</w:t>
      </w:r>
    </w:p>
    <w:p w:rsidR="00324BF1" w:rsidRPr="0044385B" w:rsidRDefault="00324BF1" w:rsidP="00305A39">
      <w:pPr>
        <w:jc w:val="both"/>
        <w:rPr>
          <w:sz w:val="22"/>
          <w:szCs w:val="22"/>
        </w:rPr>
      </w:pPr>
      <w:r w:rsidRPr="0044385B">
        <w:rPr>
          <w:b/>
          <w:bCs/>
          <w:sz w:val="22"/>
          <w:szCs w:val="22"/>
        </w:rPr>
        <w:t xml:space="preserve">«Дорожный патруль» (Голованова Т.А.) Срок реализации – 3 года. Возраст учащихся – 8-11 лет. </w:t>
      </w:r>
      <w:r w:rsidRPr="0044385B">
        <w:rPr>
          <w:sz w:val="22"/>
          <w:szCs w:val="22"/>
        </w:rPr>
        <w:t>Отряды юных инспекторов движения.  Мы идем в школу. Наша улица. Город, поселок, деревня, где мы живем. Движение пешеходов по улицам и дорогам. История развития автомототранспорта. ГИБДД и ДПС. Что это? Знакомство с профессией автоинспектора ДПС. Виды транспортных средств. Обязанности пассажиров. Сигналы (жесты) регулировщика. Дорожные знаки. Светофорное регулирование. Скрытая опасность на дороге. Велосипедист – водитель  транспортного средства. Оказание первой медицинской помощи. Конкурс велосипедистов «Фигурное вождение». Прием зачета по ПДД.</w:t>
      </w:r>
    </w:p>
    <w:p w:rsidR="00324BF1" w:rsidRPr="0044385B" w:rsidRDefault="00324BF1" w:rsidP="00BB7A56">
      <w:pPr>
        <w:pStyle w:val="BodyTextIndent"/>
        <w:spacing w:after="0" w:line="276" w:lineRule="auto"/>
        <w:ind w:left="0"/>
        <w:rPr>
          <w:rFonts w:ascii="Times New Roman" w:hAnsi="Times New Roman" w:cs="Times New Roman"/>
          <w:color w:val="000000"/>
          <w:sz w:val="22"/>
          <w:szCs w:val="22"/>
        </w:rPr>
      </w:pPr>
      <w:r w:rsidRPr="0044385B">
        <w:rPr>
          <w:rFonts w:ascii="Times New Roman" w:hAnsi="Times New Roman" w:cs="Times New Roman"/>
          <w:b/>
          <w:bCs/>
          <w:sz w:val="22"/>
          <w:szCs w:val="22"/>
        </w:rPr>
        <w:t xml:space="preserve">«Возращение к истокам» (Купцова Н.Г.)Срок реализации программы – 1 год. Возраст учащихся – 11-14 лет. </w:t>
      </w:r>
      <w:r w:rsidRPr="0044385B">
        <w:rPr>
          <w:rFonts w:ascii="Times New Roman" w:hAnsi="Times New Roman" w:cs="Times New Roman"/>
          <w:sz w:val="22"/>
          <w:szCs w:val="22"/>
        </w:rPr>
        <w:t xml:space="preserve">Вводная беседа.  Г.Г. Романов – Герой-земляк. История церкви. Проект «Архитектура-это музыка, застывшая в камне». Ф.А. Горшков – первый председатель волисполкома. Улицы моего села. «Наша повесть о той войне». «Школа юного исследователя». Волонтерская работа. Навыки оформительской деятельности. </w:t>
      </w:r>
    </w:p>
    <w:p w:rsidR="00324BF1" w:rsidRPr="0044385B" w:rsidRDefault="00324BF1" w:rsidP="00A53607">
      <w:pPr>
        <w:rPr>
          <w:b/>
          <w:bCs/>
          <w:sz w:val="22"/>
          <w:szCs w:val="22"/>
        </w:rPr>
      </w:pPr>
      <w:r w:rsidRPr="0044385B">
        <w:rPr>
          <w:b/>
          <w:bCs/>
          <w:sz w:val="22"/>
          <w:szCs w:val="22"/>
        </w:rPr>
        <w:t xml:space="preserve">«ЮНЫЙ ИНСПЕКТОР ДВИЖЕНИЯ» ( Маркова Н.М.) Срок реализации – 3 года. Возраст учащихся  - 7-14 лет. </w:t>
      </w:r>
      <w:r w:rsidRPr="0044385B">
        <w:rPr>
          <w:sz w:val="22"/>
          <w:szCs w:val="22"/>
        </w:rPr>
        <w:t>Водное занятие</w:t>
      </w:r>
      <w:r w:rsidRPr="0044385B">
        <w:rPr>
          <w:b/>
          <w:bCs/>
          <w:sz w:val="22"/>
          <w:szCs w:val="22"/>
        </w:rPr>
        <w:t>.</w:t>
      </w:r>
      <w:r w:rsidRPr="0044385B">
        <w:rPr>
          <w:sz w:val="22"/>
          <w:szCs w:val="22"/>
          <w:shd w:val="clear" w:color="auto" w:fill="FFFFFF"/>
        </w:rPr>
        <w:t xml:space="preserve"> История правил дорожного движения.</w:t>
      </w:r>
      <w:r w:rsidRPr="0044385B">
        <w:rPr>
          <w:sz w:val="22"/>
          <w:szCs w:val="22"/>
        </w:rPr>
        <w:t xml:space="preserve"> Безопасная дорога в школу. Элементы улиц и дорог. Дорожные знаки.</w:t>
      </w:r>
    </w:p>
    <w:p w:rsidR="00324BF1" w:rsidRPr="0044385B" w:rsidRDefault="00324BF1" w:rsidP="00A53607">
      <w:pPr>
        <w:rPr>
          <w:sz w:val="22"/>
          <w:szCs w:val="22"/>
        </w:rPr>
      </w:pPr>
      <w:r w:rsidRPr="0044385B">
        <w:rPr>
          <w:sz w:val="22"/>
          <w:szCs w:val="22"/>
        </w:rPr>
        <w:t>Дорожный этикет. Дорожная грамота. Транспортные средства. Основы оказания первой медицинской доврачебной помощи. Мой друг-велосипед.</w:t>
      </w:r>
    </w:p>
    <w:p w:rsidR="00324BF1" w:rsidRPr="0044385B" w:rsidRDefault="00324BF1" w:rsidP="00A53607">
      <w:pPr>
        <w:rPr>
          <w:sz w:val="22"/>
          <w:szCs w:val="22"/>
        </w:rPr>
      </w:pPr>
      <w:r w:rsidRPr="0044385B">
        <w:rPr>
          <w:b/>
          <w:bCs/>
          <w:sz w:val="22"/>
          <w:szCs w:val="22"/>
        </w:rPr>
        <w:t>«ЮНЫЙ ИНСПЕКТОР ДВИЖЕНИЯ» ( Абрарова Л.Т.) Срок реализации – 3 года. Возраст учащихся – 8-14 лет.</w:t>
      </w:r>
      <w:r w:rsidRPr="0044385B">
        <w:rPr>
          <w:sz w:val="22"/>
          <w:szCs w:val="22"/>
        </w:rPr>
        <w:t xml:space="preserve"> Введение в образовательную программу кружка. История правил дорожного движения. Изучение правил дорожного движения. Основы оказания первой медицинской доврачебной помощи. Фигурное вождение велосипеда</w:t>
      </w:r>
      <w:r w:rsidRPr="0044385B">
        <w:rPr>
          <w:b/>
          <w:bCs/>
          <w:sz w:val="22"/>
          <w:szCs w:val="22"/>
        </w:rPr>
        <w:t xml:space="preserve">. </w:t>
      </w:r>
      <w:r w:rsidRPr="0044385B">
        <w:rPr>
          <w:sz w:val="22"/>
          <w:szCs w:val="22"/>
        </w:rPr>
        <w:t>Вопросы страхования.</w:t>
      </w:r>
      <w:r w:rsidRPr="0044385B">
        <w:rPr>
          <w:b/>
          <w:bCs/>
          <w:sz w:val="22"/>
          <w:szCs w:val="22"/>
        </w:rPr>
        <w:t xml:space="preserve"> </w:t>
      </w:r>
      <w:r w:rsidRPr="0044385B">
        <w:rPr>
          <w:sz w:val="22"/>
          <w:szCs w:val="22"/>
        </w:rPr>
        <w:t>Элементы улиц и дорог. Дорожные знаки. Дорожная грамота. Транспортные средства. Водитель - велосипедист. Права и обязанности велосипедиста. Устройство велосипеда. Езда на велосипеде, технические требования, предъявляемые к велосипеду.</w:t>
      </w:r>
    </w:p>
    <w:p w:rsidR="00324BF1" w:rsidRPr="0044385B" w:rsidRDefault="00324BF1" w:rsidP="00B24CA2">
      <w:pPr>
        <w:jc w:val="both"/>
        <w:rPr>
          <w:sz w:val="22"/>
          <w:szCs w:val="22"/>
        </w:rPr>
      </w:pPr>
      <w:r w:rsidRPr="0044385B">
        <w:rPr>
          <w:b/>
          <w:bCs/>
          <w:sz w:val="22"/>
          <w:szCs w:val="22"/>
        </w:rPr>
        <w:t>«ЮНЫЙ ИНСПЕКТОР ДВИЖЕНИЯ» (Сафиуллина Т.З.) Срок реализации – 3 года. Возраст учащихся – 7-11 лет.</w:t>
      </w:r>
      <w:r w:rsidRPr="0044385B">
        <w:rPr>
          <w:sz w:val="22"/>
          <w:szCs w:val="22"/>
        </w:rPr>
        <w:t xml:space="preserve"> Отряды юных инспекторов движения.  Мы идем в школу. Наша улица. Город, поселок, деревня, где мы живем. Движение пешеходов по улицам и дорогам. История развития автомототранспорта. ГИБДД и ДПС. Что это? Знакомство с профессией автоинспектора ДПС. Виды транспортных средств. Обязанности пассажиров. Сигналы (жесты) регулировщика. Дорожные знаки. Светофорное регулирование. Скрытая опасность на дороге. Велосипедист – водитель  транспортного средства. Оказание первой медицинской помощи. Конкурс велосипедистов «Фигурное вождение». Прием зачета по ПДД. Дети и проблемы дорожной безопасности. Организация дорожного движения. Основы медицинских знаний. Правила езды на велосипеде. Фигурное вождение велосипеда. Традиционно-массовые мероприятия. Вопросы страхования. Изучение правил дорожного движения. </w:t>
      </w:r>
    </w:p>
    <w:p w:rsidR="00324BF1" w:rsidRPr="0044385B" w:rsidRDefault="00324BF1" w:rsidP="00D402E8">
      <w:pPr>
        <w:rPr>
          <w:b/>
          <w:bCs/>
          <w:sz w:val="22"/>
          <w:szCs w:val="22"/>
        </w:rPr>
      </w:pPr>
      <w:r w:rsidRPr="0044385B">
        <w:rPr>
          <w:b/>
          <w:bCs/>
          <w:sz w:val="22"/>
          <w:szCs w:val="22"/>
        </w:rPr>
        <w:t xml:space="preserve"> «ЮНЫЙ ИНСПЕКТОР ДВИЖЕНИЯ» ( Николаева А.А) Срок реализации – 3 года. Возраст учащихся  - 8-14 лет. </w:t>
      </w:r>
      <w:r w:rsidRPr="0044385B">
        <w:rPr>
          <w:sz w:val="22"/>
          <w:szCs w:val="22"/>
        </w:rPr>
        <w:t>Водное занятие</w:t>
      </w:r>
      <w:r w:rsidRPr="0044385B">
        <w:rPr>
          <w:b/>
          <w:bCs/>
          <w:sz w:val="22"/>
          <w:szCs w:val="22"/>
        </w:rPr>
        <w:t>.</w:t>
      </w:r>
      <w:r w:rsidRPr="0044385B">
        <w:rPr>
          <w:sz w:val="22"/>
          <w:szCs w:val="22"/>
          <w:shd w:val="clear" w:color="auto" w:fill="FFFFFF"/>
        </w:rPr>
        <w:t xml:space="preserve"> История правил дорожного движения.</w:t>
      </w:r>
      <w:r w:rsidRPr="0044385B">
        <w:rPr>
          <w:sz w:val="22"/>
          <w:szCs w:val="22"/>
        </w:rPr>
        <w:t xml:space="preserve"> Безопасная дорога в школу. Элементы улиц и дорог. Дорожные знаки.</w:t>
      </w:r>
    </w:p>
    <w:p w:rsidR="00324BF1" w:rsidRPr="0044385B" w:rsidRDefault="00324BF1" w:rsidP="00D402E8">
      <w:pPr>
        <w:rPr>
          <w:sz w:val="22"/>
          <w:szCs w:val="22"/>
        </w:rPr>
      </w:pPr>
      <w:r w:rsidRPr="0044385B">
        <w:rPr>
          <w:sz w:val="22"/>
          <w:szCs w:val="22"/>
        </w:rPr>
        <w:t>Дорожный этикет. Дорожная грамота. Транспортные средства. Основы оказания первой медицинской доврачебной помощи. Мой друг-велосипед.</w:t>
      </w:r>
    </w:p>
    <w:p w:rsidR="00324BF1" w:rsidRPr="0044385B" w:rsidRDefault="00324BF1" w:rsidP="00D402E8">
      <w:pPr>
        <w:rPr>
          <w:b/>
          <w:bCs/>
          <w:sz w:val="22"/>
          <w:szCs w:val="22"/>
        </w:rPr>
      </w:pPr>
      <w:r w:rsidRPr="0044385B">
        <w:rPr>
          <w:b/>
          <w:bCs/>
          <w:sz w:val="22"/>
          <w:szCs w:val="22"/>
        </w:rPr>
        <w:t xml:space="preserve">«ЮНЫЙ ИНСПЕКТОР ДВИЖЕНИЯ» ( Козлова А.А) Срок реализации – 3 года. Возраст учащихся  - 8-14 лет. </w:t>
      </w:r>
      <w:r w:rsidRPr="0044385B">
        <w:rPr>
          <w:sz w:val="22"/>
          <w:szCs w:val="22"/>
        </w:rPr>
        <w:t>Водное занятие</w:t>
      </w:r>
      <w:r w:rsidRPr="0044385B">
        <w:rPr>
          <w:b/>
          <w:bCs/>
          <w:sz w:val="22"/>
          <w:szCs w:val="22"/>
        </w:rPr>
        <w:t>.</w:t>
      </w:r>
      <w:r w:rsidRPr="0044385B">
        <w:rPr>
          <w:sz w:val="22"/>
          <w:szCs w:val="22"/>
          <w:shd w:val="clear" w:color="auto" w:fill="FFFFFF"/>
        </w:rPr>
        <w:t xml:space="preserve"> История правил дорожного движения.</w:t>
      </w:r>
      <w:r w:rsidRPr="0044385B">
        <w:rPr>
          <w:sz w:val="22"/>
          <w:szCs w:val="22"/>
        </w:rPr>
        <w:t xml:space="preserve"> Безопасная дорога в школу. Элементы улиц и дорог. Дорожные знаки.</w:t>
      </w:r>
    </w:p>
    <w:p w:rsidR="00324BF1" w:rsidRPr="0044385B" w:rsidRDefault="00324BF1" w:rsidP="00D402E8">
      <w:pPr>
        <w:rPr>
          <w:sz w:val="22"/>
          <w:szCs w:val="22"/>
        </w:rPr>
      </w:pPr>
      <w:r w:rsidRPr="0044385B">
        <w:rPr>
          <w:sz w:val="22"/>
          <w:szCs w:val="22"/>
        </w:rPr>
        <w:t>Дорожный этикет. Дорожная грамота. Транспортные средства. Основы оказания первой медицинской доврачебной помощи. Мой друг-велосипед.</w:t>
      </w:r>
    </w:p>
    <w:p w:rsidR="00324BF1" w:rsidRPr="0044385B" w:rsidRDefault="00324BF1" w:rsidP="00D402E8">
      <w:pPr>
        <w:rPr>
          <w:sz w:val="22"/>
          <w:szCs w:val="22"/>
        </w:rPr>
      </w:pPr>
      <w:r w:rsidRPr="0044385B">
        <w:rPr>
          <w:b/>
          <w:bCs/>
          <w:sz w:val="22"/>
          <w:szCs w:val="22"/>
        </w:rPr>
        <w:t xml:space="preserve"> «Дружные ЮИДовцы» (Туктамышев Р.Г.) Срок реализации – 3 года. Возраст учащихся  6-13 лет. </w:t>
      </w:r>
      <w:r w:rsidRPr="0044385B">
        <w:rPr>
          <w:sz w:val="22"/>
          <w:szCs w:val="22"/>
        </w:rPr>
        <w:t>Введение в образовательную программу кружка. История правил дорожного движения. Изучение правил дорожного движения. Основы оказания первой медицинской доврачебной помощи. Фигурное вождение велосипеда.</w:t>
      </w:r>
    </w:p>
    <w:p w:rsidR="00324BF1" w:rsidRPr="0044385B" w:rsidRDefault="00324BF1" w:rsidP="00D402E8">
      <w:pPr>
        <w:rPr>
          <w:sz w:val="22"/>
          <w:szCs w:val="22"/>
        </w:rPr>
      </w:pPr>
      <w:r w:rsidRPr="0044385B">
        <w:rPr>
          <w:sz w:val="22"/>
          <w:szCs w:val="22"/>
        </w:rPr>
        <w:t>Вопросы страхования. Традиционно-массовые мероприятия. Дорожный этикет. Элементы улиц и дорог. Дорожные знаки. Сигналы, регулирующие движение.</w:t>
      </w:r>
    </w:p>
    <w:p w:rsidR="00324BF1" w:rsidRPr="0044385B" w:rsidRDefault="00324BF1" w:rsidP="00D402E8">
      <w:pPr>
        <w:rPr>
          <w:sz w:val="22"/>
          <w:szCs w:val="22"/>
        </w:rPr>
      </w:pPr>
      <w:r w:rsidRPr="0044385B">
        <w:rPr>
          <w:sz w:val="22"/>
          <w:szCs w:val="22"/>
        </w:rPr>
        <w:t>Дорожная грамота. Транспортные средства</w:t>
      </w:r>
      <w:r w:rsidRPr="0044385B">
        <w:rPr>
          <w:b/>
          <w:bCs/>
          <w:sz w:val="22"/>
          <w:szCs w:val="22"/>
        </w:rPr>
        <w:t xml:space="preserve">. </w:t>
      </w:r>
      <w:r w:rsidRPr="0044385B">
        <w:rPr>
          <w:sz w:val="22"/>
          <w:szCs w:val="22"/>
        </w:rPr>
        <w:t>Основы оказания первой медицинской доврачебной помощи.</w:t>
      </w:r>
      <w:r w:rsidRPr="0044385B">
        <w:rPr>
          <w:b/>
          <w:bCs/>
          <w:sz w:val="22"/>
          <w:szCs w:val="22"/>
        </w:rPr>
        <w:t xml:space="preserve"> </w:t>
      </w:r>
      <w:r w:rsidRPr="0044385B">
        <w:rPr>
          <w:sz w:val="22"/>
          <w:szCs w:val="22"/>
        </w:rPr>
        <w:t>Мой друг-велосипед. Мы – пассажиры.</w:t>
      </w:r>
    </w:p>
    <w:p w:rsidR="00324BF1" w:rsidRPr="0044385B" w:rsidRDefault="00324BF1" w:rsidP="00D402E8">
      <w:pPr>
        <w:rPr>
          <w:sz w:val="22"/>
          <w:szCs w:val="22"/>
        </w:rPr>
      </w:pPr>
      <w:r w:rsidRPr="0044385B">
        <w:rPr>
          <w:b/>
          <w:bCs/>
          <w:sz w:val="22"/>
          <w:szCs w:val="22"/>
        </w:rPr>
        <w:t xml:space="preserve">« Юные инспектора движения» ( Галлямова И.И) Срок реализации – 3 года. Возраст учащихся  8-10 лет. </w:t>
      </w:r>
      <w:r w:rsidRPr="0044385B">
        <w:rPr>
          <w:sz w:val="22"/>
          <w:szCs w:val="22"/>
        </w:rPr>
        <w:t>Введение в образовательную программу кружка. История правил дорожного движения. Изучение правил дорожного движения. Основы оказания первой медицинской доврачебной помощи. Фигурное вождение велосипеда.</w:t>
      </w:r>
    </w:p>
    <w:p w:rsidR="00324BF1" w:rsidRPr="0044385B" w:rsidRDefault="00324BF1" w:rsidP="00D402E8">
      <w:pPr>
        <w:rPr>
          <w:sz w:val="22"/>
          <w:szCs w:val="22"/>
        </w:rPr>
      </w:pPr>
      <w:r w:rsidRPr="0044385B">
        <w:rPr>
          <w:sz w:val="22"/>
          <w:szCs w:val="22"/>
        </w:rPr>
        <w:t>Вопросы страхования. Традиционно-массовые мероприятия. Дорожный этикет. Элементы улиц и дорог. Дорожные знаки. Сигналы, регулирующие движение.</w:t>
      </w:r>
    </w:p>
    <w:p w:rsidR="00324BF1" w:rsidRPr="0044385B" w:rsidRDefault="00324BF1" w:rsidP="00D402E8">
      <w:pPr>
        <w:rPr>
          <w:sz w:val="22"/>
          <w:szCs w:val="22"/>
        </w:rPr>
      </w:pPr>
      <w:r w:rsidRPr="0044385B">
        <w:rPr>
          <w:sz w:val="22"/>
          <w:szCs w:val="22"/>
        </w:rPr>
        <w:t>Дорожная грамота. Транспортные средства</w:t>
      </w:r>
      <w:r w:rsidRPr="0044385B">
        <w:rPr>
          <w:b/>
          <w:bCs/>
          <w:sz w:val="22"/>
          <w:szCs w:val="22"/>
        </w:rPr>
        <w:t xml:space="preserve">. </w:t>
      </w:r>
      <w:r w:rsidRPr="0044385B">
        <w:rPr>
          <w:sz w:val="22"/>
          <w:szCs w:val="22"/>
        </w:rPr>
        <w:t>Основы оказания первой медицинской доврачебной помощи.</w:t>
      </w:r>
      <w:r w:rsidRPr="0044385B">
        <w:rPr>
          <w:b/>
          <w:bCs/>
          <w:sz w:val="22"/>
          <w:szCs w:val="22"/>
        </w:rPr>
        <w:t xml:space="preserve"> </w:t>
      </w:r>
      <w:r w:rsidRPr="0044385B">
        <w:rPr>
          <w:sz w:val="22"/>
          <w:szCs w:val="22"/>
        </w:rPr>
        <w:t>Мой друг-велосипед. Мы – пассажиры.</w:t>
      </w:r>
    </w:p>
    <w:p w:rsidR="00324BF1" w:rsidRPr="0044385B" w:rsidRDefault="00324BF1" w:rsidP="00FC0F20">
      <w:pPr>
        <w:rPr>
          <w:sz w:val="22"/>
          <w:szCs w:val="22"/>
        </w:rPr>
      </w:pPr>
      <w:r w:rsidRPr="0044385B">
        <w:rPr>
          <w:b/>
          <w:bCs/>
          <w:sz w:val="22"/>
          <w:szCs w:val="22"/>
        </w:rPr>
        <w:t xml:space="preserve">«Зеленый огонек» ( Нутфуллина А.Ф.) Срок реализации – 1 год. Возраст учащихся 6-7 лет. </w:t>
      </w:r>
      <w:r w:rsidRPr="0044385B">
        <w:rPr>
          <w:sz w:val="22"/>
          <w:szCs w:val="22"/>
        </w:rPr>
        <w:t>Введение в образовательную программу кружка. История правил дорожного движения. Изучение правил дорожного движения. Как устроен светофор.</w:t>
      </w:r>
    </w:p>
    <w:p w:rsidR="00324BF1" w:rsidRPr="0044385B" w:rsidRDefault="00324BF1" w:rsidP="00FC0F20">
      <w:pPr>
        <w:rPr>
          <w:sz w:val="22"/>
          <w:szCs w:val="22"/>
        </w:rPr>
      </w:pPr>
      <w:r w:rsidRPr="0044385B">
        <w:rPr>
          <w:sz w:val="22"/>
          <w:szCs w:val="22"/>
        </w:rPr>
        <w:t xml:space="preserve"> Дорога и ее основные  части.  Дорожные знаки. Фигурное вождение велосипеда.</w:t>
      </w:r>
    </w:p>
    <w:p w:rsidR="00324BF1" w:rsidRPr="0044385B" w:rsidRDefault="00324BF1" w:rsidP="00D402E8">
      <w:pPr>
        <w:rPr>
          <w:sz w:val="22"/>
          <w:szCs w:val="22"/>
        </w:rPr>
      </w:pPr>
      <w:r w:rsidRPr="0044385B">
        <w:rPr>
          <w:sz w:val="22"/>
          <w:szCs w:val="22"/>
        </w:rPr>
        <w:t>Традиционно-массовые мероприятия. Участие в различных конкурсах по ПДД (конкурсы рисунков, плакатов, стихов, газет, сочинений…)</w:t>
      </w:r>
    </w:p>
    <w:p w:rsidR="00324BF1" w:rsidRPr="0044385B" w:rsidRDefault="00324BF1" w:rsidP="00B24CA2">
      <w:pPr>
        <w:pStyle w:val="Default"/>
        <w:rPr>
          <w:snapToGrid w:val="0"/>
          <w:sz w:val="22"/>
          <w:szCs w:val="22"/>
        </w:rPr>
      </w:pPr>
      <w:r w:rsidRPr="0044385B">
        <w:rPr>
          <w:b/>
          <w:bCs/>
          <w:sz w:val="22"/>
          <w:szCs w:val="22"/>
          <w:lang w:val="tt-RU"/>
        </w:rPr>
        <w:t xml:space="preserve"> “ВЕСЕЛЫЙ ЯЗЫЧОК”  ( Хисамова М.Л)</w:t>
      </w:r>
      <w:r w:rsidRPr="0044385B">
        <w:rPr>
          <w:b/>
          <w:bCs/>
          <w:sz w:val="22"/>
          <w:szCs w:val="22"/>
        </w:rPr>
        <w:t xml:space="preserve"> Срок реализации – 1 год.  Возраст учащихся –5-6 лет.</w:t>
      </w:r>
      <w:r w:rsidRPr="0044385B">
        <w:rPr>
          <w:color w:val="FF0000"/>
          <w:sz w:val="22"/>
          <w:szCs w:val="22"/>
        </w:rPr>
        <w:t xml:space="preserve"> </w:t>
      </w:r>
      <w:r w:rsidRPr="0044385B">
        <w:rPr>
          <w:b/>
          <w:bCs/>
          <w:sz w:val="22"/>
          <w:szCs w:val="22"/>
        </w:rPr>
        <w:t>«</w:t>
      </w:r>
      <w:r w:rsidRPr="0044385B">
        <w:rPr>
          <w:sz w:val="22"/>
          <w:szCs w:val="22"/>
        </w:rPr>
        <w:t xml:space="preserve">Чтобы четко говорить, надо с пальцами дружить», «Знакомство с домиком Язычка. Детский сад»,  «В гостях у Язычка. Осень.»,  «Прогулка Язычка. Овощи и фрукты»,  «Звук А. Понятие о звуковом ряде», «Звук У.  Домашние животные и их детеныши», «Звук О. Дикие животные»,  «Звуки М, М`. Птицы», «Звук П. Грибы», «Звуки П, П`. Мой поселок. Моя родина. Моя страна»,  «Звуки Н, Н`. Форма. Цвет. Величина»,  «Звук Т. Форма и размер предметов», «Звуки Т, Т`. Гласные и согласные звуки»,  «Звук Б. Части тела»,  «Звуки Б, Б`. Продукты питания»,  «Звук Б-П. Мебель»,  «Звук Э. Зимушка хрустальная»,  «Звук Г. Новый год», «Звук Л. Одежда»,  «Звуки Л, Л`. Кухня. Посуда»,  «Звук С.  Зимующие птицы»,  «Звуки С, С`. Обувь»,  «Звук Ш. Цвет. Форма. Величина»,  «Звуки Ш-С. День Защитника Отечества»,  « Звук Х. Дом и его части»,  «Звуки Х, Х`. Праздник 8 марта»,  «Звук В. Профессии», «Звуки В. В`. Человек и семья»,  «Звук З. Погода и природные явления»,  «Звуки З, З`. Дикие животные жарких стан»,  «Звук Д. Дикие животные холодных стран»,  «Звуки Д,  Д`. Какие краски у весны», «Звук Ч. Книжкина неделя», «Звук Ж. Прилет птиц»,  «Звук Щ. Деревья»,  «Звук Ц. Цветы», «Звуки Ч- Щ. Насекомые», </w:t>
      </w:r>
      <w:r w:rsidRPr="0044385B">
        <w:rPr>
          <w:snapToGrid w:val="0"/>
          <w:sz w:val="22"/>
          <w:szCs w:val="22"/>
        </w:rPr>
        <w:t xml:space="preserve"> «Мы теперь красиво и чисто говорим».     </w:t>
      </w:r>
    </w:p>
    <w:p w:rsidR="00324BF1" w:rsidRPr="0044385B" w:rsidRDefault="00324BF1" w:rsidP="00497767">
      <w:pPr>
        <w:pStyle w:val="Default"/>
        <w:rPr>
          <w:b/>
          <w:bCs/>
          <w:color w:val="FF0000"/>
          <w:sz w:val="22"/>
          <w:szCs w:val="22"/>
        </w:rPr>
      </w:pPr>
    </w:p>
    <w:p w:rsidR="00324BF1" w:rsidRPr="0044385B" w:rsidRDefault="00324BF1" w:rsidP="00497767">
      <w:pPr>
        <w:rPr>
          <w:b/>
          <w:bCs/>
          <w:sz w:val="22"/>
          <w:szCs w:val="22"/>
        </w:rPr>
      </w:pPr>
      <w:r w:rsidRPr="0044385B">
        <w:rPr>
          <w:b/>
          <w:bCs/>
          <w:sz w:val="22"/>
          <w:szCs w:val="22"/>
        </w:rPr>
        <w:t xml:space="preserve">После завершения курса воспитанники будут знать и уметь:  </w:t>
      </w:r>
    </w:p>
    <w:p w:rsidR="00324BF1" w:rsidRPr="0044385B" w:rsidRDefault="00324BF1" w:rsidP="00497767">
      <w:pPr>
        <w:rPr>
          <w:sz w:val="22"/>
          <w:szCs w:val="22"/>
        </w:rPr>
      </w:pPr>
      <w:r w:rsidRPr="0044385B">
        <w:rPr>
          <w:b/>
          <w:bCs/>
          <w:sz w:val="22"/>
          <w:szCs w:val="22"/>
        </w:rPr>
        <w:t xml:space="preserve">- </w:t>
      </w:r>
      <w:r w:rsidRPr="0044385B">
        <w:rPr>
          <w:sz w:val="22"/>
          <w:szCs w:val="22"/>
        </w:rPr>
        <w:t xml:space="preserve">знать  историю родного края, обычаи наших  предков, календарные             </w:t>
      </w:r>
    </w:p>
    <w:p w:rsidR="00324BF1" w:rsidRPr="0044385B" w:rsidRDefault="00324BF1" w:rsidP="00497767">
      <w:pPr>
        <w:rPr>
          <w:sz w:val="22"/>
          <w:szCs w:val="22"/>
        </w:rPr>
      </w:pPr>
      <w:r w:rsidRPr="0044385B">
        <w:rPr>
          <w:sz w:val="22"/>
          <w:szCs w:val="22"/>
        </w:rPr>
        <w:t xml:space="preserve">  праздники, значение народного орнамента;</w:t>
      </w:r>
    </w:p>
    <w:p w:rsidR="00324BF1" w:rsidRPr="0044385B" w:rsidRDefault="00324BF1" w:rsidP="00497767">
      <w:pPr>
        <w:rPr>
          <w:sz w:val="22"/>
          <w:szCs w:val="22"/>
        </w:rPr>
      </w:pPr>
      <w:r w:rsidRPr="0044385B">
        <w:rPr>
          <w:sz w:val="22"/>
          <w:szCs w:val="22"/>
        </w:rPr>
        <w:t>- иметь понятие мозгового штурма и его возможностей;</w:t>
      </w:r>
    </w:p>
    <w:p w:rsidR="00324BF1" w:rsidRPr="0044385B" w:rsidRDefault="00324BF1" w:rsidP="00497767">
      <w:pPr>
        <w:rPr>
          <w:sz w:val="22"/>
          <w:szCs w:val="22"/>
        </w:rPr>
      </w:pPr>
      <w:r w:rsidRPr="0044385B">
        <w:rPr>
          <w:sz w:val="22"/>
          <w:szCs w:val="22"/>
        </w:rPr>
        <w:t>- уметь выполнять упражнения на развитие творческого воображения;</w:t>
      </w:r>
    </w:p>
    <w:p w:rsidR="00324BF1" w:rsidRPr="0044385B" w:rsidRDefault="00324BF1" w:rsidP="00497767">
      <w:pPr>
        <w:rPr>
          <w:sz w:val="22"/>
          <w:szCs w:val="22"/>
        </w:rPr>
      </w:pPr>
      <w:r w:rsidRPr="0044385B">
        <w:rPr>
          <w:sz w:val="22"/>
          <w:szCs w:val="22"/>
        </w:rPr>
        <w:t xml:space="preserve">- знать правила  дорожного движения, </w:t>
      </w:r>
    </w:p>
    <w:p w:rsidR="00324BF1" w:rsidRPr="0044385B" w:rsidRDefault="00324BF1" w:rsidP="00497767">
      <w:pPr>
        <w:rPr>
          <w:sz w:val="22"/>
          <w:szCs w:val="22"/>
        </w:rPr>
      </w:pPr>
      <w:r w:rsidRPr="0044385B">
        <w:rPr>
          <w:sz w:val="22"/>
          <w:szCs w:val="22"/>
        </w:rPr>
        <w:t>- устройство транспортных средств</w:t>
      </w:r>
    </w:p>
    <w:p w:rsidR="00324BF1" w:rsidRPr="0044385B" w:rsidRDefault="00324BF1" w:rsidP="00497767">
      <w:pPr>
        <w:rPr>
          <w:sz w:val="22"/>
          <w:szCs w:val="22"/>
        </w:rPr>
      </w:pPr>
      <w:r w:rsidRPr="0044385B">
        <w:rPr>
          <w:sz w:val="22"/>
          <w:szCs w:val="22"/>
        </w:rPr>
        <w:t>- знать  основные функции языка</w:t>
      </w:r>
    </w:p>
    <w:p w:rsidR="00324BF1" w:rsidRPr="0044385B" w:rsidRDefault="00324BF1" w:rsidP="00497767">
      <w:pPr>
        <w:rPr>
          <w:sz w:val="22"/>
          <w:szCs w:val="22"/>
        </w:rPr>
      </w:pPr>
      <w:r w:rsidRPr="0044385B">
        <w:rPr>
          <w:sz w:val="22"/>
          <w:szCs w:val="22"/>
        </w:rPr>
        <w:t>- уметь оценивать устные и письменные высказывания</w:t>
      </w:r>
    </w:p>
    <w:p w:rsidR="00324BF1" w:rsidRPr="0044385B" w:rsidRDefault="00324BF1" w:rsidP="00497767">
      <w:pPr>
        <w:rPr>
          <w:sz w:val="22"/>
          <w:szCs w:val="22"/>
        </w:rPr>
      </w:pPr>
      <w:r w:rsidRPr="0044385B">
        <w:rPr>
          <w:sz w:val="22"/>
          <w:szCs w:val="22"/>
        </w:rPr>
        <w:t>- уметь анализировать творческие образцы сочинений и рецензировать.</w:t>
      </w:r>
    </w:p>
    <w:p w:rsidR="00324BF1" w:rsidRPr="0044385B" w:rsidRDefault="00324BF1" w:rsidP="00497767">
      <w:pPr>
        <w:rPr>
          <w:sz w:val="22"/>
          <w:szCs w:val="22"/>
        </w:rPr>
      </w:pPr>
      <w:r w:rsidRPr="0044385B">
        <w:rPr>
          <w:sz w:val="22"/>
          <w:szCs w:val="22"/>
        </w:rPr>
        <w:t>-  решение занимательных задач</w:t>
      </w:r>
    </w:p>
    <w:p w:rsidR="00324BF1" w:rsidRPr="0044385B" w:rsidRDefault="00324BF1" w:rsidP="00497767">
      <w:pPr>
        <w:rPr>
          <w:sz w:val="22"/>
          <w:szCs w:val="22"/>
        </w:rPr>
      </w:pPr>
      <w:r w:rsidRPr="0044385B">
        <w:rPr>
          <w:sz w:val="22"/>
          <w:szCs w:val="22"/>
        </w:rPr>
        <w:t>- участие в  олимпиадах.</w:t>
      </w:r>
    </w:p>
    <w:p w:rsidR="00324BF1" w:rsidRPr="0044385B" w:rsidRDefault="00324BF1" w:rsidP="00497767">
      <w:pPr>
        <w:rPr>
          <w:b/>
          <w:bCs/>
          <w:sz w:val="22"/>
          <w:szCs w:val="22"/>
        </w:rPr>
      </w:pPr>
      <w:r w:rsidRPr="0044385B">
        <w:rPr>
          <w:b/>
          <w:bCs/>
          <w:sz w:val="22"/>
          <w:szCs w:val="22"/>
        </w:rPr>
        <w:t>Методические условия реализации программы</w:t>
      </w:r>
    </w:p>
    <w:p w:rsidR="00324BF1" w:rsidRPr="0044385B" w:rsidRDefault="00324BF1" w:rsidP="00497767">
      <w:pPr>
        <w:rPr>
          <w:sz w:val="22"/>
          <w:szCs w:val="22"/>
        </w:rPr>
      </w:pPr>
      <w:r w:rsidRPr="0044385B">
        <w:rPr>
          <w:sz w:val="22"/>
          <w:szCs w:val="22"/>
        </w:rPr>
        <w:t>- теоретические занятия;</w:t>
      </w:r>
    </w:p>
    <w:p w:rsidR="00324BF1" w:rsidRPr="0044385B" w:rsidRDefault="00324BF1" w:rsidP="00497767">
      <w:pPr>
        <w:rPr>
          <w:sz w:val="22"/>
          <w:szCs w:val="22"/>
        </w:rPr>
      </w:pPr>
      <w:r w:rsidRPr="0044385B">
        <w:rPr>
          <w:sz w:val="22"/>
          <w:szCs w:val="22"/>
        </w:rPr>
        <w:t>- практические занятия;</w:t>
      </w:r>
    </w:p>
    <w:p w:rsidR="00324BF1" w:rsidRPr="0044385B" w:rsidRDefault="00324BF1" w:rsidP="00497767">
      <w:pPr>
        <w:rPr>
          <w:sz w:val="22"/>
          <w:szCs w:val="22"/>
        </w:rPr>
      </w:pPr>
      <w:r w:rsidRPr="0044385B">
        <w:rPr>
          <w:sz w:val="22"/>
          <w:szCs w:val="22"/>
        </w:rPr>
        <w:t>-свободное творчество;</w:t>
      </w:r>
    </w:p>
    <w:p w:rsidR="00324BF1" w:rsidRPr="0044385B" w:rsidRDefault="00324BF1" w:rsidP="00497767">
      <w:pPr>
        <w:rPr>
          <w:sz w:val="22"/>
          <w:szCs w:val="22"/>
        </w:rPr>
      </w:pPr>
      <w:r w:rsidRPr="0044385B">
        <w:rPr>
          <w:sz w:val="22"/>
          <w:szCs w:val="22"/>
        </w:rPr>
        <w:t>- формы  и методы отслеживания промежуточного результата;</w:t>
      </w:r>
    </w:p>
    <w:p w:rsidR="00324BF1" w:rsidRPr="0044385B" w:rsidRDefault="00324BF1" w:rsidP="00497767">
      <w:pPr>
        <w:rPr>
          <w:sz w:val="22"/>
          <w:szCs w:val="22"/>
        </w:rPr>
      </w:pPr>
      <w:r w:rsidRPr="0044385B">
        <w:rPr>
          <w:sz w:val="22"/>
          <w:szCs w:val="22"/>
        </w:rPr>
        <w:t>- зачетные занятия;</w:t>
      </w:r>
    </w:p>
    <w:p w:rsidR="00324BF1" w:rsidRPr="0044385B" w:rsidRDefault="00324BF1" w:rsidP="00497767">
      <w:pPr>
        <w:rPr>
          <w:sz w:val="22"/>
          <w:szCs w:val="22"/>
        </w:rPr>
      </w:pPr>
      <w:r w:rsidRPr="0044385B">
        <w:rPr>
          <w:sz w:val="22"/>
          <w:szCs w:val="22"/>
        </w:rPr>
        <w:t>- контрольные работы;</w:t>
      </w:r>
    </w:p>
    <w:p w:rsidR="00324BF1" w:rsidRPr="0044385B" w:rsidRDefault="00324BF1" w:rsidP="00497767">
      <w:pPr>
        <w:rPr>
          <w:sz w:val="22"/>
          <w:szCs w:val="22"/>
        </w:rPr>
      </w:pPr>
      <w:r w:rsidRPr="0044385B">
        <w:rPr>
          <w:sz w:val="22"/>
          <w:szCs w:val="22"/>
        </w:rPr>
        <w:t>- тестирование</w:t>
      </w:r>
    </w:p>
    <w:p w:rsidR="00324BF1" w:rsidRPr="0044385B" w:rsidRDefault="00324BF1" w:rsidP="00497767">
      <w:pPr>
        <w:rPr>
          <w:color w:val="000000"/>
          <w:sz w:val="22"/>
          <w:szCs w:val="22"/>
        </w:rPr>
      </w:pPr>
      <w:r w:rsidRPr="0044385B">
        <w:rPr>
          <w:b/>
          <w:bCs/>
          <w:color w:val="000000"/>
          <w:sz w:val="22"/>
          <w:szCs w:val="22"/>
        </w:rPr>
        <w:t>Список  литературы:</w:t>
      </w:r>
    </w:p>
    <w:p w:rsidR="00324BF1" w:rsidRPr="0044385B" w:rsidRDefault="00324BF1" w:rsidP="00497767">
      <w:pPr>
        <w:rPr>
          <w:color w:val="000000"/>
          <w:sz w:val="22"/>
          <w:szCs w:val="22"/>
        </w:rPr>
      </w:pPr>
      <w:r w:rsidRPr="0044385B">
        <w:rPr>
          <w:color w:val="000000"/>
          <w:sz w:val="22"/>
          <w:szCs w:val="22"/>
        </w:rPr>
        <w:t>1. Власенков А.И. Русский язык, 10-11кл. -  М.: Просвещение, 2011</w:t>
      </w:r>
    </w:p>
    <w:p w:rsidR="00324BF1" w:rsidRPr="0044385B" w:rsidRDefault="00324BF1" w:rsidP="00497767">
      <w:pPr>
        <w:numPr>
          <w:ilvl w:val="0"/>
          <w:numId w:val="2"/>
        </w:numPr>
        <w:ind w:left="0" w:firstLine="0"/>
        <w:rPr>
          <w:color w:val="000000"/>
          <w:sz w:val="22"/>
          <w:szCs w:val="22"/>
        </w:rPr>
      </w:pPr>
      <w:r w:rsidRPr="0044385B">
        <w:rPr>
          <w:color w:val="000000"/>
          <w:sz w:val="22"/>
          <w:szCs w:val="22"/>
        </w:rPr>
        <w:t>Егораева Г.Т. Русский язык. Выполнение задания части 3 (С). -  М.: «Экзамен», 2013.</w:t>
      </w:r>
    </w:p>
    <w:p w:rsidR="00324BF1" w:rsidRPr="0044385B" w:rsidRDefault="00324BF1" w:rsidP="00497767">
      <w:pPr>
        <w:numPr>
          <w:ilvl w:val="0"/>
          <w:numId w:val="2"/>
        </w:numPr>
        <w:rPr>
          <w:color w:val="000000"/>
          <w:sz w:val="22"/>
          <w:szCs w:val="22"/>
        </w:rPr>
      </w:pPr>
      <w:r w:rsidRPr="0044385B">
        <w:rPr>
          <w:sz w:val="22"/>
          <w:szCs w:val="22"/>
        </w:rPr>
        <w:t>Морозова А.В. Речевая избыточность и речевая недостаточность как одна из проблем при работе над курсом «Русский язык и культура речи» // Русская словесность. – 2004 - №6.- С.75-</w:t>
      </w:r>
    </w:p>
    <w:p w:rsidR="00324BF1" w:rsidRPr="0044385B" w:rsidRDefault="00324BF1" w:rsidP="00497767">
      <w:pPr>
        <w:numPr>
          <w:ilvl w:val="0"/>
          <w:numId w:val="2"/>
        </w:numPr>
        <w:rPr>
          <w:sz w:val="22"/>
          <w:szCs w:val="22"/>
        </w:rPr>
      </w:pPr>
      <w:r w:rsidRPr="0044385B">
        <w:rPr>
          <w:sz w:val="22"/>
          <w:szCs w:val="22"/>
        </w:rPr>
        <w:t>Нарушевич А. Культура речи «желает лучшего». Лексические ошибки // Русский язык и литература для школьников. – 2005 - №1.- С. 2-9.</w:t>
      </w:r>
    </w:p>
    <w:p w:rsidR="00324BF1" w:rsidRPr="0044385B" w:rsidRDefault="00324BF1" w:rsidP="00E86DCF">
      <w:pPr>
        <w:numPr>
          <w:ilvl w:val="0"/>
          <w:numId w:val="2"/>
        </w:numPr>
        <w:ind w:left="737" w:hanging="737"/>
        <w:rPr>
          <w:sz w:val="22"/>
          <w:szCs w:val="22"/>
        </w:rPr>
      </w:pPr>
      <w:r w:rsidRPr="0044385B">
        <w:rPr>
          <w:sz w:val="22"/>
          <w:szCs w:val="22"/>
        </w:rPr>
        <w:t>Ожегов С.И. и Шведова Н.Ю. Толковый словарь русского языка – М.: Азбуковник, 2003. – 944с..</w:t>
      </w:r>
    </w:p>
    <w:p w:rsidR="00324BF1" w:rsidRPr="0044385B" w:rsidRDefault="00324BF1" w:rsidP="00D86CD7">
      <w:pPr>
        <w:numPr>
          <w:ilvl w:val="0"/>
          <w:numId w:val="2"/>
        </w:numPr>
        <w:ind w:left="737" w:hanging="737"/>
        <w:rPr>
          <w:sz w:val="22"/>
          <w:szCs w:val="22"/>
        </w:rPr>
      </w:pPr>
      <w:r w:rsidRPr="0044385B">
        <w:rPr>
          <w:sz w:val="22"/>
          <w:szCs w:val="22"/>
        </w:rPr>
        <w:t>Розенталь Д.Э., Голуб И.Б. Русский язык. Сочинения и экзамены на отлично. Стилистика и культура речи. – М.: Махаон, 2005. – 256с.</w:t>
      </w:r>
    </w:p>
    <w:p w:rsidR="00324BF1" w:rsidRPr="0044385B" w:rsidRDefault="00324BF1" w:rsidP="00497767">
      <w:pPr>
        <w:pStyle w:val="NormalWeb"/>
        <w:numPr>
          <w:ilvl w:val="0"/>
          <w:numId w:val="2"/>
        </w:numPr>
        <w:rPr>
          <w:color w:val="000000"/>
          <w:sz w:val="22"/>
          <w:szCs w:val="22"/>
        </w:rPr>
      </w:pPr>
      <w:r w:rsidRPr="0044385B">
        <w:rPr>
          <w:color w:val="000000"/>
          <w:sz w:val="22"/>
          <w:szCs w:val="22"/>
        </w:rPr>
        <w:t>Виленкин Н.Я. и др. За страницами учебника математики: Арифметика. Алгебра. Геометрия: Кн. Для учащихся 10-11 кл. общеобразоват. учреждений. - М.: Просвещение: АО "Учеб. лит.", 1996.</w:t>
      </w:r>
    </w:p>
    <w:p w:rsidR="00324BF1" w:rsidRPr="0044385B" w:rsidRDefault="00324BF1" w:rsidP="00497767">
      <w:pPr>
        <w:pStyle w:val="NormalWeb"/>
        <w:numPr>
          <w:ilvl w:val="0"/>
          <w:numId w:val="2"/>
        </w:numPr>
        <w:rPr>
          <w:color w:val="000000"/>
          <w:sz w:val="22"/>
          <w:szCs w:val="22"/>
        </w:rPr>
      </w:pPr>
      <w:r w:rsidRPr="0044385B">
        <w:rPr>
          <w:color w:val="000000"/>
          <w:sz w:val="22"/>
          <w:szCs w:val="22"/>
        </w:rPr>
        <w:t xml:space="preserve"> Водинчар М.И. и др. Решение задач на смеси, растворы и сплавы методом уравнений. Математика в школе 2001г № 4.</w:t>
      </w:r>
    </w:p>
    <w:p w:rsidR="00324BF1" w:rsidRPr="0044385B" w:rsidRDefault="00324BF1" w:rsidP="00497767">
      <w:pPr>
        <w:pStyle w:val="ListParagraph"/>
        <w:widowControl w:val="0"/>
        <w:numPr>
          <w:ilvl w:val="0"/>
          <w:numId w:val="2"/>
        </w:numPr>
        <w:autoSpaceDE w:val="0"/>
        <w:autoSpaceDN w:val="0"/>
        <w:adjustRightInd w:val="0"/>
        <w:rPr>
          <w:b/>
          <w:bCs/>
          <w:color w:val="000000"/>
          <w:sz w:val="22"/>
          <w:szCs w:val="22"/>
        </w:rPr>
      </w:pPr>
      <w:r w:rsidRPr="0044385B">
        <w:rPr>
          <w:sz w:val="22"/>
          <w:szCs w:val="22"/>
        </w:rPr>
        <w:t>Учитесь говорить по-английски. Колыхалова О.А., Махмурян К.С,  М., ВЛАДОС, 2000</w:t>
      </w:r>
    </w:p>
    <w:p w:rsidR="00324BF1" w:rsidRPr="0044385B" w:rsidRDefault="00324BF1" w:rsidP="00497767">
      <w:pPr>
        <w:pStyle w:val="ListParagraph"/>
        <w:widowControl w:val="0"/>
        <w:numPr>
          <w:ilvl w:val="0"/>
          <w:numId w:val="2"/>
        </w:numPr>
        <w:autoSpaceDE w:val="0"/>
        <w:autoSpaceDN w:val="0"/>
        <w:adjustRightInd w:val="0"/>
        <w:rPr>
          <w:b/>
          <w:bCs/>
          <w:color w:val="000000"/>
          <w:sz w:val="22"/>
          <w:szCs w:val="22"/>
        </w:rPr>
      </w:pPr>
      <w:r w:rsidRPr="0044385B">
        <w:rPr>
          <w:sz w:val="22"/>
          <w:szCs w:val="22"/>
        </w:rPr>
        <w:t xml:space="preserve"> </w:t>
      </w:r>
      <w:r w:rsidRPr="0044385B">
        <w:rPr>
          <w:sz w:val="22"/>
          <w:szCs w:val="22"/>
          <w:lang w:val="en-US"/>
        </w:rPr>
        <w:t>Mary</w:t>
      </w:r>
      <w:r w:rsidRPr="0044385B">
        <w:rPr>
          <w:sz w:val="22"/>
          <w:szCs w:val="22"/>
          <w:lang w:val="en-GB"/>
        </w:rPr>
        <w:t xml:space="preserve">  </w:t>
      </w:r>
      <w:r w:rsidRPr="0044385B">
        <w:rPr>
          <w:sz w:val="22"/>
          <w:szCs w:val="22"/>
          <w:lang w:val="en-US"/>
        </w:rPr>
        <w:t>Bowe</w:t>
      </w:r>
      <w:r w:rsidRPr="0044385B">
        <w:rPr>
          <w:sz w:val="22"/>
          <w:szCs w:val="22"/>
          <w:lang w:val="en-GB"/>
        </w:rPr>
        <w:t xml:space="preserve">, </w:t>
      </w:r>
      <w:r w:rsidRPr="0044385B">
        <w:rPr>
          <w:sz w:val="22"/>
          <w:szCs w:val="22"/>
          <w:lang w:val="en-US"/>
        </w:rPr>
        <w:t>Printha</w:t>
      </w:r>
      <w:r w:rsidRPr="0044385B">
        <w:rPr>
          <w:sz w:val="22"/>
          <w:szCs w:val="22"/>
          <w:lang w:val="en-GB"/>
        </w:rPr>
        <w:t xml:space="preserve">  </w:t>
      </w:r>
      <w:r w:rsidRPr="0044385B">
        <w:rPr>
          <w:sz w:val="22"/>
          <w:szCs w:val="22"/>
          <w:lang w:val="en-US"/>
        </w:rPr>
        <w:t>Ellis</w:t>
      </w:r>
      <w:r w:rsidRPr="0044385B">
        <w:rPr>
          <w:sz w:val="22"/>
          <w:szCs w:val="22"/>
          <w:lang w:val="en-GB"/>
        </w:rPr>
        <w:t xml:space="preserve">,  </w:t>
      </w:r>
      <w:r w:rsidRPr="0044385B">
        <w:rPr>
          <w:sz w:val="22"/>
          <w:szCs w:val="22"/>
          <w:lang w:val="en-US"/>
        </w:rPr>
        <w:t>Way</w:t>
      </w:r>
      <w:r w:rsidRPr="0044385B">
        <w:rPr>
          <w:sz w:val="22"/>
          <w:szCs w:val="22"/>
          <w:lang w:val="en-GB"/>
        </w:rPr>
        <w:t xml:space="preserve">  </w:t>
      </w:r>
      <w:r w:rsidRPr="0044385B">
        <w:rPr>
          <w:sz w:val="22"/>
          <w:szCs w:val="22"/>
          <w:lang w:val="en-US"/>
        </w:rPr>
        <w:t>Ahead</w:t>
      </w:r>
      <w:r w:rsidRPr="0044385B">
        <w:rPr>
          <w:sz w:val="22"/>
          <w:szCs w:val="22"/>
          <w:lang w:val="en-GB"/>
        </w:rPr>
        <w:t xml:space="preserve"> 4. </w:t>
      </w:r>
      <w:r w:rsidRPr="0044385B">
        <w:rPr>
          <w:sz w:val="22"/>
          <w:szCs w:val="22"/>
          <w:lang w:val="en-US"/>
        </w:rPr>
        <w:t>Macmillan</w:t>
      </w:r>
      <w:r w:rsidRPr="0044385B">
        <w:rPr>
          <w:sz w:val="22"/>
          <w:szCs w:val="22"/>
        </w:rPr>
        <w:t xml:space="preserve">, 2004.  </w:t>
      </w:r>
    </w:p>
    <w:p w:rsidR="00324BF1" w:rsidRPr="0044385B" w:rsidRDefault="00324BF1" w:rsidP="00497767">
      <w:pPr>
        <w:pStyle w:val="ListParagraph"/>
        <w:widowControl w:val="0"/>
        <w:numPr>
          <w:ilvl w:val="0"/>
          <w:numId w:val="2"/>
        </w:numPr>
        <w:autoSpaceDE w:val="0"/>
        <w:autoSpaceDN w:val="0"/>
        <w:adjustRightInd w:val="0"/>
        <w:rPr>
          <w:b/>
          <w:bCs/>
          <w:color w:val="000000"/>
          <w:sz w:val="22"/>
          <w:szCs w:val="22"/>
        </w:rPr>
      </w:pPr>
      <w:r w:rsidRPr="0044385B">
        <w:rPr>
          <w:sz w:val="22"/>
          <w:szCs w:val="22"/>
        </w:rPr>
        <w:t>Примерные программы по учебным предметам. Иностранный язык. 5-9 классы. – 2-е изд. – М.: Просвещение, 2010., 144 с. -   (Стандарты второго поколения)</w:t>
      </w:r>
    </w:p>
    <w:p w:rsidR="00324BF1" w:rsidRPr="0044385B" w:rsidRDefault="00324BF1" w:rsidP="00497767">
      <w:pPr>
        <w:pStyle w:val="ListParagraph"/>
        <w:widowControl w:val="0"/>
        <w:numPr>
          <w:ilvl w:val="0"/>
          <w:numId w:val="2"/>
        </w:numPr>
        <w:autoSpaceDE w:val="0"/>
        <w:autoSpaceDN w:val="0"/>
        <w:adjustRightInd w:val="0"/>
        <w:rPr>
          <w:b/>
          <w:bCs/>
          <w:color w:val="000000"/>
          <w:sz w:val="22"/>
          <w:szCs w:val="22"/>
        </w:rPr>
      </w:pPr>
      <w:r w:rsidRPr="0044385B">
        <w:rPr>
          <w:sz w:val="22"/>
          <w:szCs w:val="22"/>
        </w:rPr>
        <w:t xml:space="preserve"> </w:t>
      </w:r>
      <w:r w:rsidRPr="0044385B">
        <w:rPr>
          <w:sz w:val="22"/>
          <w:szCs w:val="22"/>
          <w:lang w:val="en-US"/>
        </w:rPr>
        <w:t>Printha  Ellis,  Mary  Bowen.  Way  Ahead 4. Teachers’ book. Macmillan, 2004.</w:t>
      </w:r>
    </w:p>
    <w:p w:rsidR="00324BF1" w:rsidRPr="0044385B" w:rsidRDefault="00324BF1" w:rsidP="00497767">
      <w:pPr>
        <w:pStyle w:val="ListParagraph"/>
        <w:widowControl w:val="0"/>
        <w:numPr>
          <w:ilvl w:val="0"/>
          <w:numId w:val="2"/>
        </w:numPr>
        <w:autoSpaceDE w:val="0"/>
        <w:autoSpaceDN w:val="0"/>
        <w:adjustRightInd w:val="0"/>
        <w:rPr>
          <w:b/>
          <w:bCs/>
          <w:color w:val="000000"/>
          <w:sz w:val="22"/>
          <w:szCs w:val="22"/>
        </w:rPr>
      </w:pPr>
      <w:r w:rsidRPr="0044385B">
        <w:rPr>
          <w:sz w:val="22"/>
          <w:szCs w:val="22"/>
          <w:lang w:val="en-US"/>
        </w:rPr>
        <w:t xml:space="preserve">  Ron Holt. Way Ahead Grammar Practice Book 4. Macmillian</w:t>
      </w:r>
      <w:r w:rsidRPr="0044385B">
        <w:rPr>
          <w:sz w:val="22"/>
          <w:szCs w:val="22"/>
        </w:rPr>
        <w:t>, 2005</w:t>
      </w:r>
    </w:p>
    <w:p w:rsidR="00324BF1" w:rsidRPr="0044385B" w:rsidRDefault="00324BF1" w:rsidP="00D86CD7">
      <w:pPr>
        <w:pStyle w:val="ListParagraph"/>
        <w:widowControl w:val="0"/>
        <w:numPr>
          <w:ilvl w:val="0"/>
          <w:numId w:val="2"/>
        </w:numPr>
        <w:autoSpaceDE w:val="0"/>
        <w:autoSpaceDN w:val="0"/>
        <w:adjustRightInd w:val="0"/>
        <w:rPr>
          <w:b/>
          <w:bCs/>
          <w:color w:val="000000"/>
          <w:sz w:val="22"/>
          <w:szCs w:val="22"/>
        </w:rPr>
      </w:pPr>
      <w:r w:rsidRPr="0044385B">
        <w:rPr>
          <w:sz w:val="22"/>
          <w:szCs w:val="22"/>
        </w:rPr>
        <w:t>. Программа основного общего образования по английскому языку: Соловова Е.Н.  5-9 классы. М</w:t>
      </w:r>
      <w:r w:rsidRPr="0044385B">
        <w:rPr>
          <w:sz w:val="22"/>
          <w:szCs w:val="22"/>
          <w:lang w:val="en-US"/>
        </w:rPr>
        <w:t>., «</w:t>
      </w:r>
      <w:r w:rsidRPr="0044385B">
        <w:rPr>
          <w:sz w:val="22"/>
          <w:szCs w:val="22"/>
        </w:rPr>
        <w:t>АСТ</w:t>
      </w:r>
      <w:r w:rsidRPr="0044385B">
        <w:rPr>
          <w:sz w:val="22"/>
          <w:szCs w:val="22"/>
          <w:lang w:val="en-US"/>
        </w:rPr>
        <w:t xml:space="preserve">», 2008  </w:t>
      </w:r>
    </w:p>
    <w:p w:rsidR="00324BF1" w:rsidRPr="0044385B" w:rsidRDefault="00324BF1" w:rsidP="00497767">
      <w:pPr>
        <w:pStyle w:val="ListParagraph"/>
        <w:widowControl w:val="0"/>
        <w:numPr>
          <w:ilvl w:val="0"/>
          <w:numId w:val="2"/>
        </w:numPr>
        <w:autoSpaceDE w:val="0"/>
        <w:autoSpaceDN w:val="0"/>
        <w:adjustRightInd w:val="0"/>
        <w:rPr>
          <w:b/>
          <w:bCs/>
          <w:color w:val="000000"/>
          <w:sz w:val="22"/>
          <w:szCs w:val="22"/>
        </w:rPr>
      </w:pPr>
      <w:r w:rsidRPr="0044385B">
        <w:rPr>
          <w:sz w:val="22"/>
          <w:szCs w:val="22"/>
        </w:rPr>
        <w:t>Проектная работа по истории. Тарасова Н.В.  Журнал «ПИиОвш», 2004, №3.</w:t>
      </w:r>
    </w:p>
    <w:p w:rsidR="00324BF1" w:rsidRPr="0044385B" w:rsidRDefault="00324BF1" w:rsidP="00497767">
      <w:pPr>
        <w:pStyle w:val="ListParagraph"/>
        <w:widowControl w:val="0"/>
        <w:numPr>
          <w:ilvl w:val="0"/>
          <w:numId w:val="2"/>
        </w:numPr>
        <w:autoSpaceDE w:val="0"/>
        <w:autoSpaceDN w:val="0"/>
        <w:adjustRightInd w:val="0"/>
        <w:rPr>
          <w:b/>
          <w:bCs/>
          <w:color w:val="000000"/>
          <w:sz w:val="22"/>
          <w:szCs w:val="22"/>
        </w:rPr>
      </w:pPr>
      <w:r w:rsidRPr="0044385B">
        <w:rPr>
          <w:sz w:val="22"/>
          <w:szCs w:val="22"/>
        </w:rPr>
        <w:t>О понятии гражданственности. Сайпулаева Т.Ю.Журнал «ПИиОвш», 2002, №4.</w:t>
      </w:r>
    </w:p>
    <w:p w:rsidR="00324BF1" w:rsidRPr="0044385B" w:rsidRDefault="00324BF1" w:rsidP="00497767">
      <w:pPr>
        <w:pStyle w:val="ListParagraph"/>
        <w:widowControl w:val="0"/>
        <w:numPr>
          <w:ilvl w:val="0"/>
          <w:numId w:val="2"/>
        </w:numPr>
        <w:autoSpaceDE w:val="0"/>
        <w:autoSpaceDN w:val="0"/>
        <w:adjustRightInd w:val="0"/>
        <w:rPr>
          <w:b/>
          <w:bCs/>
          <w:color w:val="000000"/>
          <w:sz w:val="22"/>
          <w:szCs w:val="22"/>
        </w:rPr>
      </w:pPr>
      <w:r w:rsidRPr="0044385B">
        <w:rPr>
          <w:sz w:val="22"/>
          <w:szCs w:val="22"/>
        </w:rPr>
        <w:t>Зачёт-дискуссия по теме «Политические лидеры и их роль в современном обществе». Зотова В.М.  Журнал «ПИиОвш», 2002, №4.</w:t>
      </w:r>
    </w:p>
    <w:p w:rsidR="00324BF1" w:rsidRPr="0044385B" w:rsidRDefault="00324BF1" w:rsidP="00497767">
      <w:pPr>
        <w:pStyle w:val="ListParagraph"/>
        <w:widowControl w:val="0"/>
        <w:numPr>
          <w:ilvl w:val="0"/>
          <w:numId w:val="2"/>
        </w:numPr>
        <w:autoSpaceDE w:val="0"/>
        <w:autoSpaceDN w:val="0"/>
        <w:adjustRightInd w:val="0"/>
        <w:rPr>
          <w:b/>
          <w:bCs/>
          <w:color w:val="000000"/>
          <w:sz w:val="22"/>
          <w:szCs w:val="22"/>
        </w:rPr>
      </w:pPr>
      <w:r w:rsidRPr="0044385B">
        <w:rPr>
          <w:sz w:val="22"/>
          <w:szCs w:val="22"/>
        </w:rPr>
        <w:t>Правители России. От Рюрика до Путина. История в портретах. Озерский В.В. Ростов н/Д: Феникс, 2004.</w:t>
      </w:r>
    </w:p>
    <w:p w:rsidR="00324BF1" w:rsidRPr="0044385B" w:rsidRDefault="00324BF1" w:rsidP="00497767">
      <w:pPr>
        <w:pStyle w:val="ListParagraph"/>
        <w:widowControl w:val="0"/>
        <w:numPr>
          <w:ilvl w:val="0"/>
          <w:numId w:val="2"/>
        </w:numPr>
        <w:autoSpaceDE w:val="0"/>
        <w:autoSpaceDN w:val="0"/>
        <w:adjustRightInd w:val="0"/>
        <w:rPr>
          <w:b/>
          <w:bCs/>
          <w:color w:val="000000"/>
          <w:sz w:val="22"/>
          <w:szCs w:val="22"/>
        </w:rPr>
      </w:pPr>
      <w:r w:rsidRPr="0044385B">
        <w:rPr>
          <w:sz w:val="22"/>
          <w:szCs w:val="22"/>
        </w:rPr>
        <w:t>Самые знаменитые реформаторы России,  Казарезов В.В.. – М.: вече, 2002.</w:t>
      </w:r>
    </w:p>
    <w:p w:rsidR="00324BF1" w:rsidRPr="0044385B" w:rsidRDefault="00324BF1" w:rsidP="00497767">
      <w:pPr>
        <w:pStyle w:val="ListParagraph"/>
        <w:widowControl w:val="0"/>
        <w:numPr>
          <w:ilvl w:val="0"/>
          <w:numId w:val="2"/>
        </w:numPr>
        <w:autoSpaceDE w:val="0"/>
        <w:autoSpaceDN w:val="0"/>
        <w:adjustRightInd w:val="0"/>
        <w:rPr>
          <w:b/>
          <w:bCs/>
          <w:color w:val="000000"/>
          <w:sz w:val="22"/>
          <w:szCs w:val="22"/>
        </w:rPr>
      </w:pPr>
      <w:r w:rsidRPr="0044385B">
        <w:rPr>
          <w:sz w:val="22"/>
          <w:szCs w:val="22"/>
        </w:rPr>
        <w:t>Метод проектов на уроках истории и во внеклассной работе по предмету. Фестиваль педагогических идей «Открытый урок» 2004-2005 год, Савицкая Ю.В. 2 диск.</w:t>
      </w:r>
    </w:p>
    <w:p w:rsidR="00324BF1" w:rsidRPr="0044385B" w:rsidRDefault="00324BF1" w:rsidP="00497767">
      <w:pPr>
        <w:numPr>
          <w:ilvl w:val="0"/>
          <w:numId w:val="2"/>
        </w:numPr>
        <w:tabs>
          <w:tab w:val="left" w:pos="285"/>
        </w:tabs>
        <w:rPr>
          <w:sz w:val="22"/>
          <w:szCs w:val="22"/>
        </w:rPr>
      </w:pPr>
      <w:r w:rsidRPr="0044385B">
        <w:rPr>
          <w:sz w:val="22"/>
          <w:szCs w:val="22"/>
        </w:rPr>
        <w:t>Шарыгин И.Ф., Шевкин А.В.  Математика:  Задачи  на смекалку: Учебное  посбие  для  5 – 6  классов  общеобразовательных  учреждений. М.Просвещение, 1995  год.</w:t>
      </w:r>
    </w:p>
    <w:p w:rsidR="00324BF1" w:rsidRPr="0044385B" w:rsidRDefault="00324BF1" w:rsidP="00497767">
      <w:pPr>
        <w:numPr>
          <w:ilvl w:val="0"/>
          <w:numId w:val="2"/>
        </w:numPr>
        <w:tabs>
          <w:tab w:val="left" w:pos="285"/>
        </w:tabs>
        <w:rPr>
          <w:sz w:val="22"/>
          <w:szCs w:val="22"/>
        </w:rPr>
      </w:pPr>
      <w:r w:rsidRPr="0044385B">
        <w:rPr>
          <w:sz w:val="22"/>
          <w:szCs w:val="22"/>
        </w:rPr>
        <w:t>Бурьян В.М. Классные часы по ПДД – М.:ТЦ Сфера, 2004.- 64 с.</w:t>
      </w:r>
    </w:p>
    <w:p w:rsidR="00324BF1" w:rsidRPr="0044385B" w:rsidRDefault="00324BF1" w:rsidP="00497767">
      <w:pPr>
        <w:numPr>
          <w:ilvl w:val="0"/>
          <w:numId w:val="2"/>
        </w:numPr>
        <w:tabs>
          <w:tab w:val="left" w:pos="285"/>
        </w:tabs>
        <w:rPr>
          <w:sz w:val="22"/>
          <w:szCs w:val="22"/>
        </w:rPr>
      </w:pPr>
      <w:r w:rsidRPr="0044385B">
        <w:rPr>
          <w:sz w:val="22"/>
          <w:szCs w:val="22"/>
        </w:rPr>
        <w:t xml:space="preserve">Газета «Добрая дорога детства» 2003-2005 гг </w:t>
      </w:r>
    </w:p>
    <w:p w:rsidR="00324BF1" w:rsidRPr="0044385B" w:rsidRDefault="00324BF1" w:rsidP="00497767">
      <w:pPr>
        <w:numPr>
          <w:ilvl w:val="0"/>
          <w:numId w:val="2"/>
        </w:numPr>
        <w:tabs>
          <w:tab w:val="left" w:pos="285"/>
        </w:tabs>
        <w:rPr>
          <w:sz w:val="22"/>
          <w:szCs w:val="22"/>
        </w:rPr>
      </w:pPr>
      <w:r w:rsidRPr="0044385B">
        <w:rPr>
          <w:sz w:val="22"/>
          <w:szCs w:val="22"/>
        </w:rPr>
        <w:t>Извекова Н.А . Правила дорожного движения для детей. - М.: ТЦ Сфера, 2005. - 6 с.</w:t>
      </w:r>
    </w:p>
    <w:p w:rsidR="00324BF1" w:rsidRPr="0044385B" w:rsidRDefault="00324BF1" w:rsidP="00497767">
      <w:pPr>
        <w:numPr>
          <w:ilvl w:val="0"/>
          <w:numId w:val="2"/>
        </w:numPr>
        <w:tabs>
          <w:tab w:val="left" w:pos="285"/>
        </w:tabs>
        <w:rPr>
          <w:sz w:val="22"/>
          <w:szCs w:val="22"/>
        </w:rPr>
      </w:pPr>
      <w:r w:rsidRPr="0044385B">
        <w:rPr>
          <w:sz w:val="22"/>
          <w:szCs w:val="22"/>
        </w:rPr>
        <w:t>Кузьмина Т.А. Шумилова В.В. Профилактика детского дорожно-транспортного травматизма. Система работы в образовательном учреждении – Волгоград. «Учитель» - 2006</w:t>
      </w:r>
    </w:p>
    <w:p w:rsidR="00324BF1" w:rsidRPr="0044385B" w:rsidRDefault="00324BF1" w:rsidP="00E86DCF">
      <w:pPr>
        <w:numPr>
          <w:ilvl w:val="0"/>
          <w:numId w:val="2"/>
        </w:numPr>
        <w:autoSpaceDE w:val="0"/>
        <w:autoSpaceDN w:val="0"/>
        <w:ind w:right="-28"/>
        <w:rPr>
          <w:sz w:val="22"/>
          <w:szCs w:val="22"/>
        </w:rPr>
      </w:pPr>
      <w:r w:rsidRPr="0044385B">
        <w:rPr>
          <w:sz w:val="22"/>
          <w:szCs w:val="22"/>
        </w:rPr>
        <w:t>Открытые уроки математика, г. Волгоград, «Учитель», 2005г</w:t>
      </w:r>
    </w:p>
    <w:p w:rsidR="00324BF1" w:rsidRPr="0044385B" w:rsidRDefault="00324BF1" w:rsidP="00497767">
      <w:pPr>
        <w:numPr>
          <w:ilvl w:val="0"/>
          <w:numId w:val="2"/>
        </w:numPr>
        <w:rPr>
          <w:sz w:val="22"/>
          <w:szCs w:val="22"/>
          <w:lang w:val="tt-RU"/>
        </w:rPr>
      </w:pPr>
      <w:r w:rsidRPr="0044385B">
        <w:rPr>
          <w:sz w:val="22"/>
          <w:szCs w:val="22"/>
        </w:rPr>
        <w:t>Белякова О. И. Занятия математического кружка. 3 –4 классы. – Волгоград: Учитель, 2008.</w:t>
      </w:r>
    </w:p>
    <w:p w:rsidR="00324BF1" w:rsidRPr="0044385B" w:rsidRDefault="00324BF1" w:rsidP="00497767">
      <w:pPr>
        <w:numPr>
          <w:ilvl w:val="0"/>
          <w:numId w:val="2"/>
        </w:numPr>
        <w:rPr>
          <w:sz w:val="22"/>
          <w:szCs w:val="22"/>
          <w:lang w:val="tt-RU"/>
        </w:rPr>
      </w:pPr>
      <w:r w:rsidRPr="0044385B">
        <w:rPr>
          <w:sz w:val="22"/>
          <w:szCs w:val="22"/>
        </w:rPr>
        <w:t>Лавриненко Т. А. Задания развивающего характера по математике. Саратов: «Лицей», 2002</w:t>
      </w:r>
    </w:p>
    <w:p w:rsidR="00324BF1" w:rsidRPr="0044385B" w:rsidRDefault="00324BF1" w:rsidP="00497767">
      <w:pPr>
        <w:numPr>
          <w:ilvl w:val="0"/>
          <w:numId w:val="2"/>
        </w:numPr>
        <w:rPr>
          <w:sz w:val="22"/>
          <w:szCs w:val="22"/>
          <w:lang w:val="tt-RU"/>
        </w:rPr>
      </w:pPr>
      <w:r w:rsidRPr="0044385B">
        <w:rPr>
          <w:sz w:val="22"/>
          <w:szCs w:val="22"/>
        </w:rPr>
        <w:t>Симановский А. Э. Развитие творческого мышления детей. М.: Академкнига/Учебник, 2002</w:t>
      </w:r>
    </w:p>
    <w:p w:rsidR="00324BF1" w:rsidRPr="0044385B" w:rsidRDefault="00324BF1" w:rsidP="00497767">
      <w:pPr>
        <w:numPr>
          <w:ilvl w:val="0"/>
          <w:numId w:val="2"/>
        </w:numPr>
        <w:rPr>
          <w:sz w:val="22"/>
          <w:szCs w:val="22"/>
          <w:lang w:val="tt-RU"/>
        </w:rPr>
      </w:pPr>
      <w:r w:rsidRPr="0044385B">
        <w:rPr>
          <w:sz w:val="22"/>
          <w:szCs w:val="22"/>
        </w:rPr>
        <w:t>Сухин И. Г. Занимательные материалы. М.: «Вако», 2004</w:t>
      </w:r>
    </w:p>
    <w:p w:rsidR="00324BF1" w:rsidRPr="0044385B" w:rsidRDefault="00324BF1" w:rsidP="00497767">
      <w:pPr>
        <w:numPr>
          <w:ilvl w:val="0"/>
          <w:numId w:val="2"/>
        </w:numPr>
        <w:rPr>
          <w:sz w:val="22"/>
          <w:szCs w:val="22"/>
          <w:lang w:val="tt-RU"/>
        </w:rPr>
      </w:pPr>
      <w:r w:rsidRPr="0044385B">
        <w:rPr>
          <w:sz w:val="22"/>
          <w:szCs w:val="22"/>
        </w:rPr>
        <w:t>Шкляров Т. В. Как научить вашего ребёнка решать задачи. М.: «Грамотей», 2004</w:t>
      </w:r>
    </w:p>
    <w:p w:rsidR="00324BF1" w:rsidRPr="0044385B" w:rsidRDefault="00324BF1" w:rsidP="00497767">
      <w:pPr>
        <w:numPr>
          <w:ilvl w:val="0"/>
          <w:numId w:val="2"/>
        </w:numPr>
        <w:rPr>
          <w:sz w:val="22"/>
          <w:szCs w:val="22"/>
          <w:lang w:val="tt-RU"/>
        </w:rPr>
      </w:pPr>
      <w:r w:rsidRPr="0044385B">
        <w:rPr>
          <w:sz w:val="22"/>
          <w:szCs w:val="22"/>
        </w:rPr>
        <w:t>Узорова О. В., Нефёдова Е. А. «Вся математика с контрольными вопросами и великолепными игровыми задачами. 1 – 4 классы. М., 2004</w:t>
      </w:r>
    </w:p>
    <w:p w:rsidR="00324BF1" w:rsidRPr="0044385B" w:rsidRDefault="00324BF1" w:rsidP="00497767">
      <w:pPr>
        <w:pStyle w:val="ListParagraph1"/>
        <w:numPr>
          <w:ilvl w:val="0"/>
          <w:numId w:val="2"/>
        </w:numPr>
        <w:rPr>
          <w:sz w:val="22"/>
          <w:szCs w:val="22"/>
          <w:lang w:val="tt-RU"/>
        </w:rPr>
      </w:pPr>
      <w:r w:rsidRPr="0044385B">
        <w:rPr>
          <w:sz w:val="22"/>
          <w:szCs w:val="22"/>
        </w:rPr>
        <w:t>Сагателова Л.С., Студенецкая В.Н.  Геометрия: красота и гармония,</w:t>
      </w:r>
      <w:r w:rsidRPr="0044385B">
        <w:rPr>
          <w:sz w:val="22"/>
          <w:szCs w:val="22"/>
          <w:lang w:val="tt-RU"/>
        </w:rPr>
        <w:t xml:space="preserve"> </w:t>
      </w:r>
      <w:r w:rsidRPr="0044385B">
        <w:rPr>
          <w:sz w:val="22"/>
          <w:szCs w:val="22"/>
        </w:rPr>
        <w:t>Изд-во «Учитель»,  2007 год.</w:t>
      </w:r>
    </w:p>
    <w:p w:rsidR="00324BF1" w:rsidRPr="0044385B" w:rsidRDefault="00324BF1" w:rsidP="00497767">
      <w:pPr>
        <w:pStyle w:val="ListParagraph1"/>
        <w:ind w:left="0"/>
        <w:rPr>
          <w:sz w:val="22"/>
          <w:szCs w:val="22"/>
        </w:rPr>
      </w:pPr>
      <w:r w:rsidRPr="0044385B">
        <w:rPr>
          <w:sz w:val="22"/>
          <w:szCs w:val="22"/>
        </w:rPr>
        <w:t>117.</w:t>
      </w:r>
      <w:r w:rsidRPr="0044385B">
        <w:rPr>
          <w:sz w:val="22"/>
          <w:szCs w:val="22"/>
          <w:lang w:val="tt-RU"/>
        </w:rPr>
        <w:t xml:space="preserve"> </w:t>
      </w:r>
      <w:r w:rsidRPr="0044385B">
        <w:rPr>
          <w:sz w:val="22"/>
          <w:szCs w:val="22"/>
        </w:rPr>
        <w:t>Фальке Л.Я. Изучение сложных  тем курса  алгебры в средней школе,</w:t>
      </w:r>
      <w:r w:rsidRPr="0044385B">
        <w:rPr>
          <w:sz w:val="22"/>
          <w:szCs w:val="22"/>
          <w:lang w:val="tt-RU"/>
        </w:rPr>
        <w:t xml:space="preserve"> </w:t>
      </w:r>
      <w:r w:rsidRPr="0044385B">
        <w:rPr>
          <w:sz w:val="22"/>
          <w:szCs w:val="22"/>
        </w:rPr>
        <w:t>Москва, Ставрополь, 2004 год.</w:t>
      </w:r>
    </w:p>
    <w:p w:rsidR="00324BF1" w:rsidRPr="0044385B" w:rsidRDefault="00324BF1" w:rsidP="00497767">
      <w:pPr>
        <w:pStyle w:val="ListParagraph1"/>
        <w:numPr>
          <w:ilvl w:val="0"/>
          <w:numId w:val="2"/>
        </w:numPr>
        <w:rPr>
          <w:sz w:val="22"/>
          <w:szCs w:val="22"/>
          <w:lang w:val="tt-RU"/>
        </w:rPr>
      </w:pPr>
      <w:r w:rsidRPr="0044385B">
        <w:rPr>
          <w:sz w:val="22"/>
          <w:szCs w:val="22"/>
        </w:rPr>
        <w:t>Фарков А.В. Математические  олимпиады  в школе 5-11 классы, Москва, 2005 год.</w:t>
      </w:r>
    </w:p>
    <w:p w:rsidR="00324BF1" w:rsidRPr="0044385B" w:rsidRDefault="00324BF1" w:rsidP="00497767">
      <w:pPr>
        <w:pStyle w:val="ListParagraph1"/>
        <w:numPr>
          <w:ilvl w:val="0"/>
          <w:numId w:val="2"/>
        </w:numPr>
        <w:rPr>
          <w:sz w:val="22"/>
          <w:szCs w:val="22"/>
        </w:rPr>
      </w:pPr>
      <w:r w:rsidRPr="0044385B">
        <w:rPr>
          <w:sz w:val="22"/>
          <w:szCs w:val="22"/>
        </w:rPr>
        <w:t>Шахмейстер  А.Х. Уравнения, С.-Петербург, 2004 год.</w:t>
      </w:r>
    </w:p>
    <w:p w:rsidR="00324BF1" w:rsidRPr="0044385B" w:rsidRDefault="00324BF1" w:rsidP="00497767">
      <w:pPr>
        <w:pStyle w:val="ListParagraph1"/>
        <w:numPr>
          <w:ilvl w:val="0"/>
          <w:numId w:val="2"/>
        </w:numPr>
        <w:rPr>
          <w:sz w:val="22"/>
          <w:szCs w:val="22"/>
        </w:rPr>
      </w:pPr>
      <w:r w:rsidRPr="0044385B">
        <w:rPr>
          <w:sz w:val="22"/>
          <w:szCs w:val="22"/>
        </w:rPr>
        <w:t>Шахмейстер  А.Х.  Системы  уравнений, С.-Петербург, 2004 год.</w:t>
      </w:r>
    </w:p>
    <w:p w:rsidR="00324BF1" w:rsidRPr="0044385B" w:rsidRDefault="00324BF1" w:rsidP="00497767">
      <w:pPr>
        <w:pStyle w:val="ListParagraph1"/>
        <w:numPr>
          <w:ilvl w:val="0"/>
          <w:numId w:val="2"/>
        </w:numPr>
        <w:rPr>
          <w:sz w:val="22"/>
          <w:szCs w:val="22"/>
        </w:rPr>
      </w:pPr>
      <w:r w:rsidRPr="0044385B">
        <w:rPr>
          <w:sz w:val="22"/>
          <w:szCs w:val="22"/>
        </w:rPr>
        <w:t>Малюгина В.А.Олимпиады по русскому языку 7-8 классы. – ВАКО, 2010</w:t>
      </w:r>
    </w:p>
    <w:p w:rsidR="00324BF1" w:rsidRPr="0044385B" w:rsidRDefault="00324BF1" w:rsidP="00497767">
      <w:pPr>
        <w:pStyle w:val="ListParagraph1"/>
        <w:numPr>
          <w:ilvl w:val="0"/>
          <w:numId w:val="2"/>
        </w:numPr>
        <w:rPr>
          <w:sz w:val="22"/>
          <w:szCs w:val="22"/>
        </w:rPr>
      </w:pPr>
      <w:r w:rsidRPr="0044385B">
        <w:rPr>
          <w:sz w:val="22"/>
          <w:szCs w:val="22"/>
        </w:rPr>
        <w:t>К.З. Культура речи и стилистика.- Уфа: Китап, 2008.</w:t>
      </w:r>
    </w:p>
    <w:p w:rsidR="00324BF1" w:rsidRPr="0044385B" w:rsidRDefault="00324BF1" w:rsidP="00497767">
      <w:pPr>
        <w:pStyle w:val="ListParagraph1"/>
        <w:numPr>
          <w:ilvl w:val="0"/>
          <w:numId w:val="2"/>
        </w:numPr>
        <w:rPr>
          <w:sz w:val="22"/>
          <w:szCs w:val="22"/>
        </w:rPr>
      </w:pPr>
      <w:r w:rsidRPr="0044385B">
        <w:rPr>
          <w:sz w:val="22"/>
          <w:szCs w:val="22"/>
        </w:rPr>
        <w:t xml:space="preserve">В. А. Иванова, З. А. Потиха, Д. Э. Розенталь. Занимательно о русском языке. Ленинград.    «Просвещение». Ленинградское отделение, 1990 </w:t>
      </w:r>
    </w:p>
    <w:p w:rsidR="00324BF1" w:rsidRPr="0044385B" w:rsidRDefault="00324BF1" w:rsidP="00497767">
      <w:pPr>
        <w:pStyle w:val="ListParagraph1"/>
        <w:numPr>
          <w:ilvl w:val="0"/>
          <w:numId w:val="2"/>
        </w:numPr>
        <w:rPr>
          <w:sz w:val="22"/>
          <w:szCs w:val="22"/>
        </w:rPr>
      </w:pPr>
      <w:r w:rsidRPr="0044385B">
        <w:rPr>
          <w:sz w:val="22"/>
          <w:szCs w:val="22"/>
        </w:rPr>
        <w:t>А. Т. Арсирий, Г. М. Дмитриева. Материалы по занимательной грамматике русского языка. Часть первая. М. Учпедгиз. 2005.</w:t>
      </w:r>
    </w:p>
    <w:p w:rsidR="00324BF1" w:rsidRPr="0044385B" w:rsidRDefault="00324BF1" w:rsidP="00497767">
      <w:pPr>
        <w:pStyle w:val="ListParagraph1"/>
        <w:numPr>
          <w:ilvl w:val="0"/>
          <w:numId w:val="2"/>
        </w:numPr>
        <w:rPr>
          <w:sz w:val="22"/>
          <w:szCs w:val="22"/>
        </w:rPr>
      </w:pPr>
      <w:r w:rsidRPr="0044385B">
        <w:rPr>
          <w:sz w:val="22"/>
          <w:szCs w:val="22"/>
        </w:rPr>
        <w:t>Шумилова В.В. Таркова Е.Ф. Профилактика детского дорожно-транспортного травматизма в начальной и средней школе.    Волгоград: Учитель, 2007 г.</w:t>
      </w:r>
    </w:p>
    <w:p w:rsidR="00324BF1" w:rsidRPr="0044385B" w:rsidRDefault="00324BF1" w:rsidP="00497767">
      <w:pPr>
        <w:pStyle w:val="ListParagraph1"/>
        <w:numPr>
          <w:ilvl w:val="0"/>
          <w:numId w:val="2"/>
        </w:numPr>
        <w:rPr>
          <w:sz w:val="22"/>
          <w:szCs w:val="22"/>
        </w:rPr>
      </w:pPr>
      <w:r w:rsidRPr="0044385B">
        <w:rPr>
          <w:sz w:val="22"/>
          <w:szCs w:val="22"/>
        </w:rPr>
        <w:t>Основные вопросы организации юидовского движения (на примере РТ) /Р.Ш.Ахмадиева, Д.Р.Бикмухаметов, С.А.Бикчентаева, Л.А.Волкова, Е.Е. Воронина, И.И.Равилов/ Под общей ред.Р.Н.Минниханова.-Казань: ГУ «НЦ БЖД», 2011. – 64 с.</w:t>
      </w:r>
    </w:p>
    <w:p w:rsidR="00324BF1" w:rsidRPr="0044385B" w:rsidRDefault="00324BF1" w:rsidP="00497767">
      <w:pPr>
        <w:pStyle w:val="ListParagraph1"/>
        <w:numPr>
          <w:ilvl w:val="0"/>
          <w:numId w:val="2"/>
        </w:numPr>
        <w:rPr>
          <w:sz w:val="22"/>
          <w:szCs w:val="22"/>
        </w:rPr>
      </w:pPr>
      <w:r w:rsidRPr="0044385B">
        <w:rPr>
          <w:sz w:val="22"/>
          <w:szCs w:val="22"/>
        </w:rPr>
        <w:t>.Ковалева Н.В. Конкурсы, Викторы, праздники по ПДЦ для школьников. - Ростов н/Д: Феникс, 2006.</w:t>
      </w:r>
    </w:p>
    <w:p w:rsidR="00324BF1" w:rsidRPr="0044385B" w:rsidRDefault="00324BF1" w:rsidP="00497767">
      <w:pPr>
        <w:pStyle w:val="ListParagraph1"/>
        <w:numPr>
          <w:ilvl w:val="0"/>
          <w:numId w:val="2"/>
        </w:numPr>
        <w:rPr>
          <w:sz w:val="22"/>
          <w:szCs w:val="22"/>
        </w:rPr>
      </w:pPr>
      <w:r w:rsidRPr="0044385B">
        <w:rPr>
          <w:sz w:val="22"/>
          <w:szCs w:val="22"/>
        </w:rPr>
        <w:t>И. Г. Сухин «1200 головоломок с неповторяющимися цифрами.</w:t>
      </w:r>
      <w:r w:rsidRPr="0044385B">
        <w:rPr>
          <w:sz w:val="22"/>
          <w:szCs w:val="22"/>
          <w:lang w:val="tt-RU"/>
        </w:rPr>
        <w:t xml:space="preserve"> </w:t>
      </w:r>
      <w:r w:rsidRPr="0044385B">
        <w:rPr>
          <w:sz w:val="22"/>
          <w:szCs w:val="22"/>
        </w:rPr>
        <w:t>М. «Астрель» 2003г.</w:t>
      </w:r>
    </w:p>
    <w:p w:rsidR="00324BF1" w:rsidRPr="0044385B" w:rsidRDefault="00324BF1" w:rsidP="00497767">
      <w:pPr>
        <w:pStyle w:val="NoSpacing1"/>
        <w:numPr>
          <w:ilvl w:val="0"/>
          <w:numId w:val="2"/>
        </w:numPr>
        <w:rPr>
          <w:rFonts w:ascii="Times New Roman" w:hAnsi="Times New Roman" w:cs="Times New Roman"/>
          <w:lang w:val="tt-RU"/>
        </w:rPr>
      </w:pPr>
      <w:r w:rsidRPr="0044385B">
        <w:rPr>
          <w:rFonts w:ascii="Times New Roman" w:hAnsi="Times New Roman" w:cs="Times New Roman"/>
        </w:rPr>
        <w:t xml:space="preserve">   Волина В. В. Веселая грамматика. - М.: Знание, 1995. - ЗЗбс.</w:t>
      </w:r>
    </w:p>
    <w:p w:rsidR="00324BF1" w:rsidRPr="0044385B" w:rsidRDefault="00324BF1" w:rsidP="00497767">
      <w:pPr>
        <w:pStyle w:val="NoSpacing1"/>
        <w:numPr>
          <w:ilvl w:val="0"/>
          <w:numId w:val="2"/>
        </w:numPr>
        <w:rPr>
          <w:rFonts w:ascii="Times New Roman" w:hAnsi="Times New Roman" w:cs="Times New Roman"/>
          <w:lang w:val="tt-RU"/>
        </w:rPr>
      </w:pPr>
      <w:r w:rsidRPr="0044385B">
        <w:rPr>
          <w:rFonts w:ascii="Times New Roman" w:hAnsi="Times New Roman" w:cs="Times New Roman"/>
        </w:rPr>
        <w:t>Готовимся к олимпиаде по русскому языку / Составитель И. В. Мукашова. - Волгоград:</w:t>
      </w:r>
      <w:r w:rsidRPr="0044385B">
        <w:rPr>
          <w:rFonts w:ascii="Times New Roman" w:hAnsi="Times New Roman" w:cs="Times New Roman"/>
          <w:lang w:val="tt-RU"/>
        </w:rPr>
        <w:t xml:space="preserve"> </w:t>
      </w:r>
      <w:r w:rsidRPr="0044385B">
        <w:rPr>
          <w:rFonts w:ascii="Times New Roman" w:hAnsi="Times New Roman" w:cs="Times New Roman"/>
        </w:rPr>
        <w:t>Экстремум, 2006. - 184с.</w:t>
      </w:r>
    </w:p>
    <w:p w:rsidR="00324BF1" w:rsidRPr="0044385B" w:rsidRDefault="00324BF1" w:rsidP="00497767">
      <w:pPr>
        <w:pStyle w:val="NoSpacing1"/>
        <w:numPr>
          <w:ilvl w:val="0"/>
          <w:numId w:val="2"/>
        </w:numPr>
        <w:rPr>
          <w:rFonts w:ascii="Times New Roman" w:hAnsi="Times New Roman" w:cs="Times New Roman"/>
          <w:lang w:val="tt-RU"/>
        </w:rPr>
      </w:pPr>
      <w:r w:rsidRPr="0044385B">
        <w:rPr>
          <w:rFonts w:ascii="Times New Roman" w:hAnsi="Times New Roman" w:cs="Times New Roman"/>
          <w:lang w:val="tt-RU"/>
        </w:rPr>
        <w:t xml:space="preserve"> </w:t>
      </w:r>
      <w:r w:rsidRPr="0044385B">
        <w:rPr>
          <w:rFonts w:ascii="Times New Roman" w:hAnsi="Times New Roman" w:cs="Times New Roman"/>
        </w:rPr>
        <w:t xml:space="preserve">   Жиренко О. Е., Гайдина Л. И., Кочергина А. В. Учим русский с увлечением: Формирование орфографической грамотности: М.: 5 за знания, 2005. - 240с.</w:t>
      </w:r>
    </w:p>
    <w:p w:rsidR="00324BF1" w:rsidRPr="0044385B" w:rsidRDefault="00324BF1" w:rsidP="00497767">
      <w:pPr>
        <w:pStyle w:val="NoSpacing1"/>
        <w:numPr>
          <w:ilvl w:val="0"/>
          <w:numId w:val="2"/>
        </w:numPr>
        <w:rPr>
          <w:rFonts w:ascii="Times New Roman" w:hAnsi="Times New Roman" w:cs="Times New Roman"/>
          <w:lang w:val="tt-RU"/>
        </w:rPr>
      </w:pPr>
      <w:r w:rsidRPr="0044385B">
        <w:rPr>
          <w:rFonts w:ascii="Times New Roman" w:hAnsi="Times New Roman" w:cs="Times New Roman"/>
        </w:rPr>
        <w:t>Организация внеклассной работы по русскому языку. Пособие для учителя. - М.: Гуманитарный издательский центр ВЛАДОС, 2000. - 184с.</w:t>
      </w:r>
    </w:p>
    <w:p w:rsidR="00324BF1" w:rsidRPr="0044385B" w:rsidRDefault="00324BF1" w:rsidP="00497767">
      <w:pPr>
        <w:pStyle w:val="NoSpacing1"/>
        <w:numPr>
          <w:ilvl w:val="0"/>
          <w:numId w:val="2"/>
        </w:numPr>
        <w:rPr>
          <w:rFonts w:ascii="Times New Roman" w:hAnsi="Times New Roman" w:cs="Times New Roman"/>
          <w:lang w:val="tt-RU"/>
        </w:rPr>
      </w:pPr>
      <w:r w:rsidRPr="0044385B">
        <w:rPr>
          <w:rFonts w:ascii="Times New Roman" w:hAnsi="Times New Roman" w:cs="Times New Roman"/>
        </w:rPr>
        <w:t>Школьные</w:t>
      </w:r>
      <w:r w:rsidRPr="0044385B">
        <w:rPr>
          <w:rFonts w:ascii="Times New Roman" w:hAnsi="Times New Roman" w:cs="Times New Roman"/>
        </w:rPr>
        <w:tab/>
        <w:t>олимпиады. Русский язык.5-11кл. М.М.Казбек-Казиева.-М.Айрис-прес,2010</w:t>
      </w:r>
    </w:p>
    <w:p w:rsidR="00324BF1" w:rsidRPr="0044385B" w:rsidRDefault="00324BF1" w:rsidP="00497767">
      <w:pPr>
        <w:pStyle w:val="NoSpacing1"/>
        <w:numPr>
          <w:ilvl w:val="0"/>
          <w:numId w:val="2"/>
        </w:numPr>
        <w:rPr>
          <w:rFonts w:ascii="Times New Roman" w:hAnsi="Times New Roman" w:cs="Times New Roman"/>
          <w:lang w:val="tt-RU"/>
        </w:rPr>
      </w:pPr>
      <w:r w:rsidRPr="0044385B">
        <w:rPr>
          <w:rFonts w:ascii="Times New Roman" w:hAnsi="Times New Roman" w:cs="Times New Roman"/>
        </w:rPr>
        <w:t>Берн Э. Игры, в которые играют люди. Психология человеческих взаимоотношений. Люди, которые играют в игры. Психология человеческой судьбы. - СПб., 1992</w:t>
      </w:r>
    </w:p>
    <w:p w:rsidR="00324BF1" w:rsidRPr="0044385B" w:rsidRDefault="00324BF1" w:rsidP="00497767">
      <w:pPr>
        <w:pStyle w:val="NoSpacing1"/>
        <w:numPr>
          <w:ilvl w:val="0"/>
          <w:numId w:val="2"/>
        </w:numPr>
        <w:rPr>
          <w:rFonts w:ascii="Times New Roman" w:hAnsi="Times New Roman" w:cs="Times New Roman"/>
          <w:lang w:val="tt-RU"/>
        </w:rPr>
      </w:pPr>
      <w:r w:rsidRPr="0044385B">
        <w:rPr>
          <w:rFonts w:ascii="Times New Roman" w:hAnsi="Times New Roman" w:cs="Times New Roman"/>
        </w:rPr>
        <w:t>Бэрон Р. Ричардсон Д. Агрессия. - СПб., 1997</w:t>
      </w:r>
    </w:p>
    <w:p w:rsidR="00324BF1" w:rsidRPr="0044385B" w:rsidRDefault="00324BF1" w:rsidP="00497767">
      <w:pPr>
        <w:pStyle w:val="NoSpacing1"/>
        <w:numPr>
          <w:ilvl w:val="0"/>
          <w:numId w:val="2"/>
        </w:numPr>
        <w:rPr>
          <w:rFonts w:ascii="Times New Roman" w:hAnsi="Times New Roman" w:cs="Times New Roman"/>
          <w:lang w:val="tt-RU"/>
        </w:rPr>
      </w:pPr>
      <w:r w:rsidRPr="0044385B">
        <w:rPr>
          <w:rFonts w:ascii="Times New Roman" w:hAnsi="Times New Roman" w:cs="Times New Roman"/>
        </w:rPr>
        <w:t>Григорьева Т.Г. Основы конструктивного общения: Практикум. – Новосибирск, М., 1997</w:t>
      </w:r>
    </w:p>
    <w:p w:rsidR="00324BF1" w:rsidRPr="0044385B" w:rsidRDefault="00324BF1" w:rsidP="00497767">
      <w:pPr>
        <w:pStyle w:val="NoSpacing1"/>
        <w:numPr>
          <w:ilvl w:val="0"/>
          <w:numId w:val="2"/>
        </w:numPr>
        <w:rPr>
          <w:rFonts w:ascii="Times New Roman" w:hAnsi="Times New Roman" w:cs="Times New Roman"/>
          <w:lang w:val="tt-RU"/>
        </w:rPr>
      </w:pPr>
      <w:r w:rsidRPr="0044385B">
        <w:rPr>
          <w:rFonts w:ascii="Times New Roman" w:hAnsi="Times New Roman" w:cs="Times New Roman"/>
        </w:rPr>
        <w:t>Игры для интенсивного обучения /под ред. В.В.Петрусинского.- М.: Прометей, 1991</w:t>
      </w:r>
    </w:p>
    <w:p w:rsidR="00324BF1" w:rsidRPr="0044385B" w:rsidRDefault="00324BF1" w:rsidP="00497767">
      <w:pPr>
        <w:pStyle w:val="NoSpacing1"/>
        <w:numPr>
          <w:ilvl w:val="0"/>
          <w:numId w:val="2"/>
        </w:numPr>
        <w:rPr>
          <w:rFonts w:ascii="Times New Roman" w:hAnsi="Times New Roman" w:cs="Times New Roman"/>
          <w:lang w:val="tt-RU"/>
        </w:rPr>
      </w:pPr>
      <w:r w:rsidRPr="0044385B">
        <w:rPr>
          <w:rFonts w:ascii="Times New Roman" w:hAnsi="Times New Roman" w:cs="Times New Roman"/>
        </w:rPr>
        <w:t>Лидерс А.Г. Психологический тренинг с подростками.- М.: Академия, 2001</w:t>
      </w:r>
    </w:p>
    <w:p w:rsidR="00324BF1" w:rsidRPr="0044385B" w:rsidRDefault="00324BF1" w:rsidP="00497767">
      <w:pPr>
        <w:pStyle w:val="NoSpacing1"/>
        <w:numPr>
          <w:ilvl w:val="0"/>
          <w:numId w:val="2"/>
        </w:numPr>
        <w:rPr>
          <w:rFonts w:ascii="Times New Roman" w:hAnsi="Times New Roman" w:cs="Times New Roman"/>
          <w:lang w:val="tt-RU"/>
        </w:rPr>
      </w:pPr>
      <w:r w:rsidRPr="0044385B">
        <w:rPr>
          <w:rFonts w:ascii="Times New Roman" w:hAnsi="Times New Roman" w:cs="Times New Roman"/>
        </w:rPr>
        <w:t xml:space="preserve">  Райс Ф. Психология подросткового и юношеского возраста. - СПб., 2000</w:t>
      </w:r>
    </w:p>
    <w:p w:rsidR="00324BF1" w:rsidRPr="0044385B" w:rsidRDefault="00324BF1" w:rsidP="00497767">
      <w:pPr>
        <w:pStyle w:val="NoSpacing1"/>
        <w:numPr>
          <w:ilvl w:val="0"/>
          <w:numId w:val="2"/>
        </w:numPr>
        <w:rPr>
          <w:rFonts w:ascii="Times New Roman" w:hAnsi="Times New Roman" w:cs="Times New Roman"/>
          <w:lang w:val="tt-RU"/>
        </w:rPr>
      </w:pPr>
      <w:r w:rsidRPr="0044385B">
        <w:rPr>
          <w:rFonts w:ascii="Times New Roman" w:hAnsi="Times New Roman" w:cs="Times New Roman"/>
        </w:rPr>
        <w:t xml:space="preserve"> Слободяник Н.П. Психологическая помощь школьникам с проблемами в обучении.- М.: Айрис пресс, 2003</w:t>
      </w:r>
    </w:p>
    <w:p w:rsidR="00324BF1" w:rsidRPr="0044385B" w:rsidRDefault="00324BF1" w:rsidP="00497767">
      <w:pPr>
        <w:pStyle w:val="NoSpacing1"/>
        <w:numPr>
          <w:ilvl w:val="0"/>
          <w:numId w:val="2"/>
        </w:numPr>
        <w:rPr>
          <w:rFonts w:ascii="Times New Roman" w:hAnsi="Times New Roman" w:cs="Times New Roman"/>
          <w:lang w:val="tt-RU"/>
        </w:rPr>
      </w:pPr>
      <w:r w:rsidRPr="0044385B">
        <w:rPr>
          <w:rFonts w:ascii="Times New Roman" w:hAnsi="Times New Roman" w:cs="Times New Roman"/>
        </w:rPr>
        <w:t xml:space="preserve"> Янилкин Н.А. «Аксубаевцы – защитники Родины» / Н.А.Янилкин. -  Чебоксары, 2011</w:t>
      </w:r>
    </w:p>
    <w:p w:rsidR="00324BF1" w:rsidRPr="0044385B" w:rsidRDefault="00324BF1" w:rsidP="00497767">
      <w:pPr>
        <w:pStyle w:val="NoSpacing1"/>
        <w:numPr>
          <w:ilvl w:val="0"/>
          <w:numId w:val="2"/>
        </w:numPr>
        <w:rPr>
          <w:rFonts w:ascii="Times New Roman" w:hAnsi="Times New Roman" w:cs="Times New Roman"/>
          <w:lang w:val="tt-RU"/>
        </w:rPr>
      </w:pPr>
      <w:r w:rsidRPr="0044385B">
        <w:rPr>
          <w:rFonts w:ascii="Times New Roman" w:hAnsi="Times New Roman" w:cs="Times New Roman"/>
        </w:rPr>
        <w:t>Микрюков В. Патриотизм: к определению понятия / В.Микрюков // Воспитание школьников. – 2007. - № 5.- С.2-8.</w:t>
      </w:r>
    </w:p>
    <w:p w:rsidR="00324BF1" w:rsidRPr="0044385B" w:rsidRDefault="00324BF1" w:rsidP="00497767">
      <w:pPr>
        <w:pStyle w:val="NoSpacing1"/>
        <w:numPr>
          <w:ilvl w:val="0"/>
          <w:numId w:val="2"/>
        </w:numPr>
        <w:rPr>
          <w:rFonts w:ascii="Times New Roman" w:hAnsi="Times New Roman" w:cs="Times New Roman"/>
          <w:lang w:val="tt-RU"/>
        </w:rPr>
      </w:pPr>
      <w:r w:rsidRPr="0044385B">
        <w:rPr>
          <w:rFonts w:ascii="Times New Roman" w:hAnsi="Times New Roman" w:cs="Times New Roman"/>
        </w:rPr>
        <w:t>В.Ю.Микрюков. Военно-патриотическое воспитание в школе 1-11 классы. – М.: ВАКО, 2009</w:t>
      </w:r>
    </w:p>
    <w:p w:rsidR="00324BF1" w:rsidRPr="0044385B" w:rsidRDefault="00324BF1" w:rsidP="00497767">
      <w:pPr>
        <w:pStyle w:val="NoSpacing1"/>
        <w:numPr>
          <w:ilvl w:val="0"/>
          <w:numId w:val="2"/>
        </w:numPr>
        <w:rPr>
          <w:rFonts w:ascii="Times New Roman" w:hAnsi="Times New Roman" w:cs="Times New Roman"/>
          <w:lang w:val="tt-RU"/>
        </w:rPr>
      </w:pPr>
      <w:r w:rsidRPr="0044385B">
        <w:rPr>
          <w:rFonts w:ascii="Times New Roman" w:hAnsi="Times New Roman" w:cs="Times New Roman"/>
        </w:rPr>
        <w:t>Т.А.Орешкина Героико-патриотическое воспитание в школе (детские объединения, музеи, клубы, кружки, поисковая деятельность). – Волгоград: Учитель, 2007</w:t>
      </w:r>
    </w:p>
    <w:p w:rsidR="00324BF1" w:rsidRPr="0044385B" w:rsidRDefault="00324BF1" w:rsidP="00497767">
      <w:pPr>
        <w:pStyle w:val="NoSpacing1"/>
        <w:numPr>
          <w:ilvl w:val="0"/>
          <w:numId w:val="2"/>
        </w:numPr>
        <w:rPr>
          <w:rFonts w:ascii="Times New Roman" w:hAnsi="Times New Roman" w:cs="Times New Roman"/>
          <w:lang w:val="tt-RU"/>
        </w:rPr>
      </w:pPr>
      <w:r w:rsidRPr="0044385B">
        <w:rPr>
          <w:rFonts w:ascii="Times New Roman" w:hAnsi="Times New Roman" w:cs="Times New Roman"/>
        </w:rPr>
        <w:t>А.П.Пашкович, Е.В.Шитов. Дни воинской славы России. – М.: Глобус, 2012</w:t>
      </w:r>
    </w:p>
    <w:p w:rsidR="00324BF1" w:rsidRPr="0044385B" w:rsidRDefault="00324BF1" w:rsidP="005224C7">
      <w:pPr>
        <w:pStyle w:val="ListParagraph1"/>
        <w:numPr>
          <w:ilvl w:val="0"/>
          <w:numId w:val="3"/>
        </w:numPr>
        <w:spacing w:after="200"/>
        <w:rPr>
          <w:spacing w:val="-20"/>
          <w:sz w:val="22"/>
          <w:szCs w:val="22"/>
        </w:rPr>
      </w:pPr>
      <w:r w:rsidRPr="0044385B">
        <w:rPr>
          <w:spacing w:val="-20"/>
          <w:sz w:val="22"/>
          <w:szCs w:val="22"/>
        </w:rPr>
        <w:t>Иванова Ю.В. Дошкольный логопункт: документация, планирование и организация работы. М. : Издательство ГНОМ и Д, 2008.</w:t>
      </w:r>
    </w:p>
    <w:p w:rsidR="00324BF1" w:rsidRPr="0044385B" w:rsidRDefault="00324BF1" w:rsidP="005224C7">
      <w:pPr>
        <w:pStyle w:val="ListParagraph1"/>
        <w:numPr>
          <w:ilvl w:val="0"/>
          <w:numId w:val="3"/>
        </w:numPr>
        <w:spacing w:after="200"/>
        <w:rPr>
          <w:spacing w:val="-20"/>
          <w:sz w:val="22"/>
          <w:szCs w:val="22"/>
        </w:rPr>
      </w:pPr>
      <w:r w:rsidRPr="0044385B">
        <w:rPr>
          <w:spacing w:val="-20"/>
          <w:sz w:val="22"/>
          <w:szCs w:val="22"/>
        </w:rPr>
        <w:t>Филичева Т.Б., Чиркина Г. В., Туманова Т.В</w:t>
      </w:r>
      <w:r w:rsidRPr="0044385B">
        <w:rPr>
          <w:b/>
          <w:bCs/>
          <w:spacing w:val="-20"/>
          <w:sz w:val="22"/>
          <w:szCs w:val="22"/>
        </w:rPr>
        <w:t xml:space="preserve"> //</w:t>
      </w:r>
      <w:r w:rsidRPr="0044385B">
        <w:rPr>
          <w:spacing w:val="-20"/>
          <w:sz w:val="22"/>
          <w:szCs w:val="22"/>
        </w:rPr>
        <w:t xml:space="preserve"> Коррекционное обучение и воспитание детей с общим недоразвитием речи. - М.2009</w:t>
      </w:r>
    </w:p>
    <w:p w:rsidR="00324BF1" w:rsidRPr="0044385B" w:rsidRDefault="00324BF1" w:rsidP="005224C7">
      <w:pPr>
        <w:numPr>
          <w:ilvl w:val="0"/>
          <w:numId w:val="3"/>
        </w:numPr>
        <w:spacing w:after="200"/>
        <w:rPr>
          <w:spacing w:val="-20"/>
          <w:sz w:val="22"/>
          <w:szCs w:val="22"/>
        </w:rPr>
      </w:pPr>
      <w:r w:rsidRPr="0044385B">
        <w:rPr>
          <w:spacing w:val="-20"/>
          <w:sz w:val="22"/>
          <w:szCs w:val="22"/>
        </w:rPr>
        <w:t>Герасимова, А.С.</w:t>
      </w:r>
      <w:r w:rsidRPr="0044385B">
        <w:rPr>
          <w:b/>
          <w:bCs/>
          <w:spacing w:val="-20"/>
          <w:sz w:val="22"/>
          <w:szCs w:val="22"/>
        </w:rPr>
        <w:t xml:space="preserve"> </w:t>
      </w:r>
      <w:r w:rsidRPr="0044385B">
        <w:rPr>
          <w:spacing w:val="-20"/>
          <w:sz w:val="22"/>
          <w:szCs w:val="22"/>
        </w:rPr>
        <w:t>Популярная логопедия: Занятия с дошкольниками / А.С. Герасимова.-        3-е изд.- М.: Айрис-пресс, 2009. - 224 с. – (Популярная логопедия).</w:t>
      </w:r>
    </w:p>
    <w:p w:rsidR="00324BF1" w:rsidRPr="0044385B" w:rsidRDefault="00324BF1" w:rsidP="005224C7">
      <w:pPr>
        <w:numPr>
          <w:ilvl w:val="0"/>
          <w:numId w:val="3"/>
        </w:numPr>
        <w:spacing w:after="200"/>
        <w:rPr>
          <w:spacing w:val="-20"/>
          <w:sz w:val="22"/>
          <w:szCs w:val="22"/>
        </w:rPr>
      </w:pPr>
      <w:r w:rsidRPr="0044385B">
        <w:rPr>
          <w:spacing w:val="-20"/>
          <w:sz w:val="22"/>
          <w:szCs w:val="22"/>
        </w:rPr>
        <w:t>Смирнова, Л.Н. Логопедия. Играем со звуками. Речевой дидактический материал: Пособие для логопедов, дефектологов и воспитателей. – М.: «Мозаика-Синтез», 2004.-56 с.</w:t>
      </w:r>
    </w:p>
    <w:p w:rsidR="00324BF1" w:rsidRPr="0044385B" w:rsidRDefault="00324BF1" w:rsidP="005224C7">
      <w:pPr>
        <w:numPr>
          <w:ilvl w:val="0"/>
          <w:numId w:val="3"/>
        </w:numPr>
        <w:spacing w:after="200"/>
        <w:rPr>
          <w:spacing w:val="-20"/>
          <w:sz w:val="22"/>
          <w:szCs w:val="22"/>
        </w:rPr>
      </w:pPr>
      <w:r w:rsidRPr="0044385B">
        <w:rPr>
          <w:spacing w:val="-20"/>
          <w:sz w:val="22"/>
          <w:szCs w:val="22"/>
        </w:rPr>
        <w:t>Пятибратова  Н.В. Логопедические игры и задания. Звуки С, Л, Ш, Р./Н.В. Пятибратова. –М.:Робинс, 2013.</w:t>
      </w:r>
    </w:p>
    <w:p w:rsidR="00324BF1" w:rsidRPr="0044385B" w:rsidRDefault="00324BF1" w:rsidP="005224C7">
      <w:pPr>
        <w:numPr>
          <w:ilvl w:val="0"/>
          <w:numId w:val="3"/>
        </w:numPr>
        <w:tabs>
          <w:tab w:val="num" w:pos="0"/>
        </w:tabs>
        <w:spacing w:after="200"/>
        <w:ind w:left="540" w:hanging="540"/>
        <w:rPr>
          <w:spacing w:val="-20"/>
          <w:sz w:val="22"/>
          <w:szCs w:val="22"/>
        </w:rPr>
      </w:pPr>
      <w:r w:rsidRPr="0044385B">
        <w:rPr>
          <w:spacing w:val="-20"/>
          <w:sz w:val="22"/>
          <w:szCs w:val="22"/>
        </w:rPr>
        <w:t>Лиманская О.Н. Конспекты логопедических занятий в старшей группе. М.: ТЦ Сфера, 2016.</w:t>
      </w:r>
    </w:p>
    <w:p w:rsidR="00324BF1" w:rsidRPr="0044385B" w:rsidRDefault="00324BF1" w:rsidP="005224C7">
      <w:pPr>
        <w:numPr>
          <w:ilvl w:val="0"/>
          <w:numId w:val="3"/>
        </w:numPr>
        <w:spacing w:after="200"/>
        <w:rPr>
          <w:rStyle w:val="otitles"/>
          <w:spacing w:val="-20"/>
          <w:sz w:val="22"/>
          <w:szCs w:val="22"/>
        </w:rPr>
      </w:pPr>
      <w:r w:rsidRPr="0044385B">
        <w:rPr>
          <w:rStyle w:val="otitles"/>
          <w:spacing w:val="-20"/>
          <w:sz w:val="22"/>
          <w:szCs w:val="22"/>
        </w:rPr>
        <w:t>Программа педагога дополнительного образования: От разработки до реализации/сост. Н.К.Беспятова - М.: Айрис-пресс, 2003.-176 с. - (Методика)</w:t>
      </w:r>
    </w:p>
    <w:p w:rsidR="00324BF1" w:rsidRPr="0044385B" w:rsidRDefault="00324BF1" w:rsidP="005224C7">
      <w:pPr>
        <w:numPr>
          <w:ilvl w:val="0"/>
          <w:numId w:val="3"/>
        </w:numPr>
        <w:spacing w:after="200"/>
        <w:rPr>
          <w:spacing w:val="-20"/>
          <w:sz w:val="22"/>
          <w:szCs w:val="22"/>
        </w:rPr>
      </w:pPr>
      <w:r w:rsidRPr="0044385B">
        <w:rPr>
          <w:spacing w:val="-20"/>
          <w:sz w:val="22"/>
          <w:szCs w:val="22"/>
        </w:rPr>
        <w:t>Сенина Н.А., Гармаш С.В., Диденко С.А., Кобякова Г.Н. Русский язык. 9-й класс.</w:t>
      </w:r>
    </w:p>
    <w:p w:rsidR="00324BF1" w:rsidRPr="0044385B" w:rsidRDefault="00324BF1" w:rsidP="00497767">
      <w:pPr>
        <w:pStyle w:val="ListParagraph1"/>
        <w:numPr>
          <w:ilvl w:val="0"/>
          <w:numId w:val="3"/>
        </w:numPr>
        <w:rPr>
          <w:sz w:val="22"/>
          <w:szCs w:val="22"/>
        </w:rPr>
      </w:pPr>
      <w:r w:rsidRPr="0044385B">
        <w:rPr>
          <w:sz w:val="22"/>
          <w:szCs w:val="22"/>
        </w:rPr>
        <w:t>Бессарабова Н. Д. Оценка языка СМИ с точки зрения этических норм // Журналистика и культура русской речи. - 2002. - №4.</w:t>
      </w:r>
    </w:p>
    <w:p w:rsidR="00324BF1" w:rsidRPr="0044385B" w:rsidRDefault="00324BF1" w:rsidP="00497767">
      <w:pPr>
        <w:pStyle w:val="ListParagraph1"/>
        <w:numPr>
          <w:ilvl w:val="0"/>
          <w:numId w:val="3"/>
        </w:numPr>
        <w:rPr>
          <w:sz w:val="22"/>
          <w:szCs w:val="22"/>
        </w:rPr>
      </w:pPr>
      <w:r w:rsidRPr="0044385B">
        <w:rPr>
          <w:sz w:val="22"/>
          <w:szCs w:val="22"/>
        </w:rPr>
        <w:t>Ким М. Н. Технология создания журналистского произведения. - СПб., 2001.</w:t>
      </w:r>
    </w:p>
    <w:p w:rsidR="00324BF1" w:rsidRPr="0044385B" w:rsidRDefault="00324BF1" w:rsidP="00497767">
      <w:pPr>
        <w:pStyle w:val="ListParagraph1"/>
        <w:numPr>
          <w:ilvl w:val="0"/>
          <w:numId w:val="3"/>
        </w:numPr>
        <w:rPr>
          <w:sz w:val="22"/>
          <w:szCs w:val="22"/>
        </w:rPr>
      </w:pPr>
      <w:r w:rsidRPr="0044385B">
        <w:rPr>
          <w:sz w:val="22"/>
          <w:szCs w:val="22"/>
        </w:rPr>
        <w:t xml:space="preserve">Основы творческой деятельности журналиста / под ред. С. Г. Корконосенко. - СПб., 2000. </w:t>
      </w:r>
    </w:p>
    <w:p w:rsidR="00324BF1" w:rsidRPr="0044385B" w:rsidRDefault="00324BF1" w:rsidP="00497767">
      <w:pPr>
        <w:pStyle w:val="ListParagraph1"/>
        <w:numPr>
          <w:ilvl w:val="0"/>
          <w:numId w:val="3"/>
        </w:numPr>
        <w:rPr>
          <w:sz w:val="22"/>
          <w:szCs w:val="22"/>
        </w:rPr>
      </w:pPr>
      <w:r w:rsidRPr="0044385B">
        <w:rPr>
          <w:sz w:val="22"/>
          <w:szCs w:val="22"/>
        </w:rPr>
        <w:t xml:space="preserve">Рахманова Л. К., Суздальцева В. Н. Современный русский язык. - М., 2003. </w:t>
      </w:r>
    </w:p>
    <w:p w:rsidR="00324BF1" w:rsidRPr="0044385B" w:rsidRDefault="00324BF1" w:rsidP="00497767">
      <w:pPr>
        <w:pStyle w:val="ListParagraph1"/>
        <w:numPr>
          <w:ilvl w:val="0"/>
          <w:numId w:val="3"/>
        </w:numPr>
        <w:rPr>
          <w:sz w:val="22"/>
          <w:szCs w:val="22"/>
        </w:rPr>
      </w:pPr>
      <w:r w:rsidRPr="0044385B">
        <w:rPr>
          <w:sz w:val="22"/>
          <w:szCs w:val="22"/>
        </w:rPr>
        <w:t xml:space="preserve">Сковородников А. П. Фигуры речи в современной российской прессе// Филологические науки. - 2001. - №3. </w:t>
      </w:r>
    </w:p>
    <w:p w:rsidR="00324BF1" w:rsidRPr="0044385B" w:rsidRDefault="00324BF1" w:rsidP="00497767">
      <w:pPr>
        <w:pStyle w:val="ListParagraph1"/>
        <w:numPr>
          <w:ilvl w:val="0"/>
          <w:numId w:val="3"/>
        </w:numPr>
        <w:rPr>
          <w:sz w:val="22"/>
          <w:szCs w:val="22"/>
        </w:rPr>
      </w:pPr>
      <w:r w:rsidRPr="0044385B">
        <w:rPr>
          <w:sz w:val="22"/>
          <w:szCs w:val="22"/>
        </w:rPr>
        <w:t xml:space="preserve">Сковородников А. П., Копнина Г.А. Выразительные средства языка газетной публицистики // Журналистика и культура русской речи. - 2004. - № 1. </w:t>
      </w:r>
    </w:p>
    <w:p w:rsidR="00324BF1" w:rsidRPr="0044385B" w:rsidRDefault="00324BF1" w:rsidP="00497767">
      <w:pPr>
        <w:pStyle w:val="ListParagraph1"/>
        <w:numPr>
          <w:ilvl w:val="0"/>
          <w:numId w:val="3"/>
        </w:numPr>
        <w:rPr>
          <w:sz w:val="22"/>
          <w:szCs w:val="22"/>
        </w:rPr>
      </w:pPr>
      <w:r w:rsidRPr="0044385B">
        <w:rPr>
          <w:sz w:val="22"/>
          <w:szCs w:val="22"/>
        </w:rPr>
        <w:t xml:space="preserve">Славкин В. В. Заголовок в современном газетном тексте // Журналистика и культура русской речи. - 2002. - № 1. </w:t>
      </w:r>
    </w:p>
    <w:p w:rsidR="00324BF1" w:rsidRPr="0044385B" w:rsidRDefault="00324BF1" w:rsidP="00497767">
      <w:pPr>
        <w:numPr>
          <w:ilvl w:val="0"/>
          <w:numId w:val="3"/>
        </w:numPr>
        <w:rPr>
          <w:sz w:val="22"/>
          <w:szCs w:val="22"/>
        </w:rPr>
      </w:pPr>
      <w:r w:rsidRPr="0044385B">
        <w:rPr>
          <w:sz w:val="22"/>
          <w:szCs w:val="22"/>
        </w:rPr>
        <w:t>3. Бортникова Е. Мои печатные прописи (для детей 4-6 лет): тетрадь.- Екатеринбург: ООО «Литур-опт», 2014.</w:t>
      </w:r>
    </w:p>
    <w:p w:rsidR="00324BF1" w:rsidRPr="0044385B" w:rsidRDefault="00324BF1" w:rsidP="00497767">
      <w:pPr>
        <w:numPr>
          <w:ilvl w:val="0"/>
          <w:numId w:val="3"/>
        </w:numPr>
        <w:rPr>
          <w:sz w:val="22"/>
          <w:szCs w:val="22"/>
        </w:rPr>
      </w:pPr>
      <w:r w:rsidRPr="0044385B">
        <w:rPr>
          <w:sz w:val="22"/>
          <w:szCs w:val="22"/>
        </w:rPr>
        <w:t>Комратова Н.Г. Учимся говорить правильно: Учебное пособие по развитию речи детей 3-7 лет. - М: ТЦ Сфера, 2004.</w:t>
      </w:r>
    </w:p>
    <w:p w:rsidR="00324BF1" w:rsidRPr="0044385B" w:rsidRDefault="00324BF1" w:rsidP="00497767">
      <w:pPr>
        <w:numPr>
          <w:ilvl w:val="0"/>
          <w:numId w:val="3"/>
        </w:numPr>
        <w:rPr>
          <w:sz w:val="22"/>
          <w:szCs w:val="22"/>
        </w:rPr>
      </w:pPr>
      <w:r w:rsidRPr="0044385B">
        <w:rPr>
          <w:sz w:val="22"/>
          <w:szCs w:val="22"/>
        </w:rPr>
        <w:t>Лиманская  О.Н.  Конспекты логопедических занятий. Первый год обучения.</w:t>
      </w:r>
    </w:p>
    <w:p w:rsidR="00324BF1" w:rsidRPr="0044385B" w:rsidRDefault="00324BF1" w:rsidP="00497767">
      <w:pPr>
        <w:numPr>
          <w:ilvl w:val="0"/>
          <w:numId w:val="3"/>
        </w:numPr>
        <w:rPr>
          <w:sz w:val="22"/>
          <w:szCs w:val="22"/>
        </w:rPr>
      </w:pPr>
      <w:r w:rsidRPr="0044385B">
        <w:rPr>
          <w:sz w:val="22"/>
          <w:szCs w:val="22"/>
        </w:rPr>
        <w:t xml:space="preserve">Колесникова Е.В. Учебно-методическое пособие к демонстрационному материалу «Звуки и буквы» для  занятий с детьми 5-7 лет.  </w:t>
      </w:r>
    </w:p>
    <w:p w:rsidR="00324BF1" w:rsidRPr="0044385B" w:rsidRDefault="00324BF1" w:rsidP="00DE61CF">
      <w:pPr>
        <w:numPr>
          <w:ilvl w:val="0"/>
          <w:numId w:val="3"/>
        </w:numPr>
        <w:rPr>
          <w:sz w:val="22"/>
          <w:szCs w:val="22"/>
        </w:rPr>
      </w:pPr>
      <w:r w:rsidRPr="0044385B">
        <w:rPr>
          <w:sz w:val="22"/>
          <w:szCs w:val="22"/>
        </w:rPr>
        <w:t>Розенталь Д.Э., Голуб И.Б. Русский язык. Сочинения и экзамены на отлично. Стилистика и культура речи. – М.: Махаон, 2005. – 256с.</w:t>
      </w:r>
    </w:p>
    <w:p w:rsidR="00324BF1" w:rsidRPr="0044385B" w:rsidRDefault="00324BF1" w:rsidP="00DE61CF">
      <w:pPr>
        <w:pStyle w:val="BodyTextIndent"/>
        <w:numPr>
          <w:ilvl w:val="0"/>
          <w:numId w:val="3"/>
        </w:numPr>
        <w:tabs>
          <w:tab w:val="left" w:pos="720"/>
          <w:tab w:val="left" w:pos="9780"/>
        </w:tabs>
        <w:spacing w:after="0"/>
        <w:rPr>
          <w:rFonts w:ascii="Times New Roman" w:hAnsi="Times New Roman" w:cs="Times New Roman"/>
          <w:sz w:val="22"/>
          <w:szCs w:val="22"/>
        </w:rPr>
      </w:pPr>
      <w:r w:rsidRPr="0044385B">
        <w:rPr>
          <w:rFonts w:ascii="Times New Roman" w:hAnsi="Times New Roman" w:cs="Times New Roman"/>
          <w:sz w:val="22"/>
          <w:szCs w:val="22"/>
        </w:rPr>
        <w:t>Сенина Н.А., Гармаш С.В., Диденко С.А., Кобякова Г.Н. Русский язык.  .</w:t>
      </w:r>
    </w:p>
    <w:p w:rsidR="00324BF1" w:rsidRPr="0044385B" w:rsidRDefault="00324BF1" w:rsidP="00DE61CF">
      <w:pPr>
        <w:pStyle w:val="BodyTextIndent"/>
        <w:numPr>
          <w:ilvl w:val="0"/>
          <w:numId w:val="3"/>
        </w:numPr>
        <w:tabs>
          <w:tab w:val="left" w:pos="720"/>
          <w:tab w:val="left" w:pos="9780"/>
        </w:tabs>
        <w:spacing w:after="0"/>
        <w:rPr>
          <w:rFonts w:ascii="Times New Roman" w:hAnsi="Times New Roman" w:cs="Times New Roman"/>
          <w:sz w:val="22"/>
          <w:szCs w:val="22"/>
        </w:rPr>
      </w:pPr>
      <w:r w:rsidRPr="0044385B">
        <w:rPr>
          <w:rFonts w:ascii="Times New Roman" w:hAnsi="Times New Roman" w:cs="Times New Roman"/>
          <w:sz w:val="22"/>
          <w:szCs w:val="22"/>
        </w:rPr>
        <w:t>Скиргайло Т. О. Сочинение в жанпе  интервью.- Казань: Слово, 2005г.</w:t>
      </w:r>
    </w:p>
    <w:p w:rsidR="00324BF1" w:rsidRPr="0044385B" w:rsidRDefault="00324BF1" w:rsidP="005224C7">
      <w:pPr>
        <w:pStyle w:val="BodyTextIndent"/>
        <w:numPr>
          <w:ilvl w:val="0"/>
          <w:numId w:val="3"/>
        </w:numPr>
        <w:tabs>
          <w:tab w:val="left" w:pos="720"/>
          <w:tab w:val="left" w:pos="9780"/>
        </w:tabs>
        <w:spacing w:after="0"/>
        <w:rPr>
          <w:rFonts w:ascii="Times New Roman" w:hAnsi="Times New Roman" w:cs="Times New Roman"/>
          <w:sz w:val="22"/>
          <w:szCs w:val="22"/>
        </w:rPr>
      </w:pPr>
      <w:r w:rsidRPr="0044385B">
        <w:rPr>
          <w:rFonts w:ascii="Times New Roman" w:hAnsi="Times New Roman" w:cs="Times New Roman"/>
          <w:sz w:val="22"/>
          <w:szCs w:val="22"/>
          <w:shd w:val="clear" w:color="auto" w:fill="FFFFFF"/>
        </w:rPr>
        <w:t>Карнеги Д. «Как завоевывать друзей»</w:t>
      </w:r>
    </w:p>
    <w:p w:rsidR="00324BF1" w:rsidRPr="0044385B" w:rsidRDefault="00324BF1" w:rsidP="005224C7">
      <w:pPr>
        <w:pStyle w:val="BodyTextIndent"/>
        <w:numPr>
          <w:ilvl w:val="0"/>
          <w:numId w:val="3"/>
        </w:numPr>
        <w:tabs>
          <w:tab w:val="left" w:pos="720"/>
          <w:tab w:val="left" w:pos="9780"/>
        </w:tabs>
        <w:spacing w:after="0"/>
        <w:rPr>
          <w:rFonts w:ascii="Times New Roman" w:hAnsi="Times New Roman" w:cs="Times New Roman"/>
          <w:sz w:val="22"/>
          <w:szCs w:val="22"/>
        </w:rPr>
      </w:pPr>
      <w:r w:rsidRPr="0044385B">
        <w:rPr>
          <w:rFonts w:ascii="Times New Roman" w:hAnsi="Times New Roman" w:cs="Times New Roman"/>
          <w:sz w:val="22"/>
          <w:szCs w:val="22"/>
          <w:shd w:val="clear" w:color="auto" w:fill="FFFFFF"/>
        </w:rPr>
        <w:t>Лаврентьева Л.И. «Школа и нравственное воспитание личности», журнал «Завуч начальной школы», №5,2004 г.</w:t>
      </w:r>
      <w:bookmarkStart w:id="2" w:name="_GoBack"/>
      <w:bookmarkEnd w:id="2"/>
    </w:p>
    <w:p w:rsidR="00324BF1" w:rsidRPr="0044385B" w:rsidRDefault="00324BF1" w:rsidP="005224C7">
      <w:pPr>
        <w:pStyle w:val="ListParagraph"/>
        <w:numPr>
          <w:ilvl w:val="0"/>
          <w:numId w:val="3"/>
        </w:numPr>
        <w:jc w:val="both"/>
        <w:rPr>
          <w:sz w:val="22"/>
          <w:szCs w:val="22"/>
        </w:rPr>
      </w:pPr>
      <w:r w:rsidRPr="0044385B">
        <w:rPr>
          <w:sz w:val="22"/>
          <w:szCs w:val="22"/>
        </w:rPr>
        <w:t xml:space="preserve">Английский язык. 2 кл. В 2 ч.: учебник / О. В. Афанасьева, И. В. Михеева и др. «Rainbow English» - М: Дрофа, 2019. – 112 с. </w:t>
      </w:r>
    </w:p>
    <w:p w:rsidR="00324BF1" w:rsidRPr="0044385B" w:rsidRDefault="00324BF1" w:rsidP="005224C7">
      <w:pPr>
        <w:pStyle w:val="ListParagraph"/>
        <w:numPr>
          <w:ilvl w:val="0"/>
          <w:numId w:val="3"/>
        </w:numPr>
        <w:jc w:val="both"/>
        <w:rPr>
          <w:sz w:val="22"/>
          <w:szCs w:val="22"/>
        </w:rPr>
      </w:pPr>
      <w:r w:rsidRPr="0044385B">
        <w:rPr>
          <w:sz w:val="22"/>
          <w:szCs w:val="22"/>
        </w:rPr>
        <w:t>Аудиоприложение к учебнику Английский язык. 2 кл. В 2 ч.: учебник / О. В. Афанасьева, И. В. Михеева и др. «Rainbow English» - М: Дрофа, 2019. – 112 с.</w:t>
      </w:r>
    </w:p>
    <w:p w:rsidR="00324BF1" w:rsidRPr="0044385B" w:rsidRDefault="00324BF1" w:rsidP="005224C7">
      <w:pPr>
        <w:pStyle w:val="ListParagraph"/>
        <w:numPr>
          <w:ilvl w:val="0"/>
          <w:numId w:val="3"/>
        </w:numPr>
        <w:jc w:val="both"/>
        <w:rPr>
          <w:sz w:val="22"/>
          <w:szCs w:val="22"/>
        </w:rPr>
      </w:pPr>
      <w:r w:rsidRPr="0044385B">
        <w:rPr>
          <w:sz w:val="22"/>
          <w:szCs w:val="22"/>
        </w:rPr>
        <w:t xml:space="preserve"> Астафьева М.Д. Игры для детей изучающих английский язык. - Москва: Мозайка-Синтез, 2020.</w:t>
      </w:r>
    </w:p>
    <w:p w:rsidR="00324BF1" w:rsidRPr="0044385B" w:rsidRDefault="00324BF1" w:rsidP="005224C7">
      <w:pPr>
        <w:pStyle w:val="ListParagraph"/>
        <w:numPr>
          <w:ilvl w:val="0"/>
          <w:numId w:val="3"/>
        </w:numPr>
        <w:jc w:val="both"/>
        <w:rPr>
          <w:sz w:val="22"/>
          <w:szCs w:val="22"/>
        </w:rPr>
      </w:pPr>
      <w:r w:rsidRPr="0044385B">
        <w:rPr>
          <w:sz w:val="22"/>
          <w:szCs w:val="22"/>
        </w:rPr>
        <w:t xml:space="preserve">  Дружинина М.В. Весёлый английский. – ООО «Альт-Канц», 2017.</w:t>
      </w:r>
    </w:p>
    <w:p w:rsidR="00324BF1" w:rsidRPr="0044385B" w:rsidRDefault="00324BF1" w:rsidP="005224C7">
      <w:pPr>
        <w:pStyle w:val="ListParagraph"/>
        <w:numPr>
          <w:ilvl w:val="0"/>
          <w:numId w:val="3"/>
        </w:numPr>
        <w:jc w:val="both"/>
        <w:rPr>
          <w:sz w:val="22"/>
          <w:szCs w:val="22"/>
        </w:rPr>
      </w:pPr>
      <w:r w:rsidRPr="0044385B">
        <w:rPr>
          <w:sz w:val="22"/>
          <w:szCs w:val="22"/>
        </w:rPr>
        <w:t xml:space="preserve">  Пучкова, Ю.Я Игры на уроках английского языка: Метод. пособие. /Ю.Я. Пучкова – М.: ООО «Издательство Астрель», 2019. – 78 с.</w:t>
      </w:r>
    </w:p>
    <w:p w:rsidR="00324BF1" w:rsidRPr="0044385B" w:rsidRDefault="00324BF1" w:rsidP="005224C7">
      <w:pPr>
        <w:pStyle w:val="ListParagraph"/>
        <w:numPr>
          <w:ilvl w:val="0"/>
          <w:numId w:val="3"/>
        </w:numPr>
        <w:jc w:val="both"/>
        <w:rPr>
          <w:sz w:val="22"/>
          <w:szCs w:val="22"/>
        </w:rPr>
      </w:pPr>
      <w:r w:rsidRPr="0044385B">
        <w:rPr>
          <w:sz w:val="22"/>
          <w:szCs w:val="22"/>
        </w:rPr>
        <w:t xml:space="preserve"> Черепова Н.Ю. Английский язык: игры, песни, стихи. ГИППВ , Аквариум 2022</w:t>
      </w:r>
    </w:p>
    <w:p w:rsidR="00324BF1" w:rsidRPr="0044385B" w:rsidRDefault="00324BF1" w:rsidP="005224C7">
      <w:pPr>
        <w:pStyle w:val="BodyTextIndent"/>
        <w:numPr>
          <w:ilvl w:val="0"/>
          <w:numId w:val="3"/>
        </w:numPr>
        <w:tabs>
          <w:tab w:val="left" w:pos="720"/>
          <w:tab w:val="left" w:pos="9780"/>
        </w:tabs>
        <w:spacing w:after="0"/>
        <w:rPr>
          <w:rFonts w:ascii="Times New Roman" w:hAnsi="Times New Roman" w:cs="Times New Roman"/>
          <w:sz w:val="22"/>
          <w:szCs w:val="22"/>
        </w:rPr>
      </w:pPr>
      <w:r w:rsidRPr="0044385B">
        <w:rPr>
          <w:rFonts w:ascii="Times New Roman" w:hAnsi="Times New Roman" w:cs="Times New Roman"/>
          <w:sz w:val="22"/>
          <w:szCs w:val="22"/>
        </w:rPr>
        <w:t>Григорьева  Г.И. Математика, задания для подготовки  к олимпиадам</w:t>
      </w:r>
    </w:p>
    <w:p w:rsidR="00324BF1" w:rsidRPr="0044385B" w:rsidRDefault="00324BF1" w:rsidP="008D2E99">
      <w:pPr>
        <w:pStyle w:val="ListParagraph"/>
        <w:jc w:val="both"/>
        <w:rPr>
          <w:sz w:val="22"/>
          <w:szCs w:val="22"/>
        </w:rPr>
      </w:pPr>
      <w:r w:rsidRPr="0044385B">
        <w:rPr>
          <w:sz w:val="22"/>
          <w:szCs w:val="22"/>
        </w:rPr>
        <w:t>10-11 классы, изд-во  Учитель», 2005 год.</w:t>
      </w:r>
    </w:p>
    <w:p w:rsidR="00324BF1" w:rsidRPr="0044385B" w:rsidRDefault="00324BF1" w:rsidP="005224C7">
      <w:pPr>
        <w:pStyle w:val="ListParagraph"/>
        <w:ind w:left="0"/>
        <w:jc w:val="both"/>
        <w:rPr>
          <w:sz w:val="22"/>
          <w:szCs w:val="22"/>
        </w:rPr>
      </w:pPr>
      <w:r w:rsidRPr="0044385B">
        <w:rPr>
          <w:sz w:val="22"/>
          <w:szCs w:val="22"/>
        </w:rPr>
        <w:t>212.  Козина М.Е.  Сборник элективных курсов. Математика 8-9 классы. Издательство Учитель, 2007 год.</w:t>
      </w:r>
    </w:p>
    <w:p w:rsidR="00324BF1" w:rsidRPr="0044385B" w:rsidRDefault="00324BF1" w:rsidP="005224C7">
      <w:pPr>
        <w:pStyle w:val="ListParagraph"/>
        <w:numPr>
          <w:ilvl w:val="0"/>
          <w:numId w:val="11"/>
        </w:numPr>
        <w:ind w:hanging="780"/>
        <w:jc w:val="both"/>
        <w:rPr>
          <w:sz w:val="22"/>
          <w:szCs w:val="22"/>
        </w:rPr>
      </w:pPr>
      <w:r w:rsidRPr="0044385B">
        <w:rPr>
          <w:sz w:val="22"/>
          <w:szCs w:val="22"/>
        </w:rPr>
        <w:t>Лепехин Ю.В. Математика, 10-11 классы. Функции помогают уравнениям, изд-во  «Учитель», 2008 год.</w:t>
      </w:r>
    </w:p>
    <w:p w:rsidR="00324BF1" w:rsidRPr="0044385B" w:rsidRDefault="00324BF1" w:rsidP="005224C7">
      <w:pPr>
        <w:pStyle w:val="ListParagraph"/>
        <w:numPr>
          <w:ilvl w:val="0"/>
          <w:numId w:val="11"/>
        </w:numPr>
        <w:ind w:hanging="780"/>
        <w:jc w:val="both"/>
        <w:rPr>
          <w:sz w:val="22"/>
          <w:szCs w:val="22"/>
        </w:rPr>
      </w:pPr>
      <w:r w:rsidRPr="0044385B">
        <w:rPr>
          <w:sz w:val="22"/>
          <w:szCs w:val="22"/>
        </w:rPr>
        <w:t>Сагателова Л.С., Студенецкая В.Н.  Геометрия: красота и гармония,</w:t>
      </w:r>
    </w:p>
    <w:p w:rsidR="00324BF1" w:rsidRPr="0044385B" w:rsidRDefault="00324BF1" w:rsidP="008D2E99">
      <w:pPr>
        <w:pStyle w:val="ListParagraph"/>
        <w:jc w:val="both"/>
        <w:rPr>
          <w:sz w:val="22"/>
          <w:szCs w:val="22"/>
        </w:rPr>
      </w:pPr>
      <w:r w:rsidRPr="0044385B">
        <w:rPr>
          <w:sz w:val="22"/>
          <w:szCs w:val="22"/>
        </w:rPr>
        <w:t>Изд-во «Учитель»,  2007 год.</w:t>
      </w:r>
    </w:p>
    <w:p w:rsidR="00324BF1" w:rsidRPr="0044385B" w:rsidRDefault="00324BF1" w:rsidP="008D2E99">
      <w:pPr>
        <w:pStyle w:val="ListParagraph"/>
        <w:jc w:val="both"/>
        <w:rPr>
          <w:sz w:val="22"/>
          <w:szCs w:val="22"/>
        </w:rPr>
      </w:pPr>
    </w:p>
    <w:p w:rsidR="00324BF1" w:rsidRPr="0044385B" w:rsidRDefault="00324BF1" w:rsidP="005224C7">
      <w:pPr>
        <w:rPr>
          <w:sz w:val="22"/>
          <w:szCs w:val="22"/>
        </w:rPr>
      </w:pPr>
      <w:r w:rsidRPr="0044385B">
        <w:rPr>
          <w:sz w:val="22"/>
          <w:szCs w:val="22"/>
        </w:rPr>
        <w:t xml:space="preserve"> Электронный ресурс:</w:t>
      </w:r>
    </w:p>
    <w:p w:rsidR="00324BF1" w:rsidRPr="0044385B" w:rsidRDefault="00324BF1" w:rsidP="005224C7">
      <w:pPr>
        <w:rPr>
          <w:sz w:val="22"/>
          <w:szCs w:val="22"/>
        </w:rPr>
      </w:pPr>
      <w:r w:rsidRPr="0044385B">
        <w:rPr>
          <w:sz w:val="22"/>
          <w:szCs w:val="22"/>
        </w:rPr>
        <w:t xml:space="preserve">1.  </w:t>
      </w:r>
      <w:hyperlink r:id="rId5" w:history="1">
        <w:r w:rsidRPr="0044385B">
          <w:rPr>
            <w:rStyle w:val="Hyperlink"/>
            <w:sz w:val="22"/>
            <w:szCs w:val="22"/>
          </w:rPr>
          <w:t>https://vk.com/proenglishteachers</w:t>
        </w:r>
      </w:hyperlink>
      <w:r w:rsidRPr="0044385B">
        <w:rPr>
          <w:sz w:val="22"/>
          <w:szCs w:val="22"/>
        </w:rPr>
        <w:t>.</w:t>
      </w:r>
    </w:p>
    <w:p w:rsidR="00324BF1" w:rsidRPr="0044385B" w:rsidRDefault="00324BF1" w:rsidP="008D0098">
      <w:pPr>
        <w:rPr>
          <w:sz w:val="22"/>
          <w:szCs w:val="22"/>
        </w:rPr>
      </w:pPr>
      <w:r w:rsidRPr="0044385B">
        <w:rPr>
          <w:sz w:val="22"/>
          <w:szCs w:val="22"/>
        </w:rPr>
        <w:t xml:space="preserve">2. </w:t>
      </w:r>
      <w:hyperlink r:id="rId6" w:history="1">
        <w:r w:rsidRPr="0044385B">
          <w:rPr>
            <w:rStyle w:val="Hyperlink"/>
            <w:color w:val="auto"/>
            <w:sz w:val="22"/>
            <w:szCs w:val="22"/>
            <w:lang w:val="en-US"/>
          </w:rPr>
          <w:t>http</w:t>
        </w:r>
        <w:r w:rsidRPr="0044385B">
          <w:rPr>
            <w:rStyle w:val="Hyperlink"/>
            <w:color w:val="auto"/>
            <w:sz w:val="22"/>
            <w:szCs w:val="22"/>
          </w:rPr>
          <w:t>://</w:t>
        </w:r>
        <w:r w:rsidRPr="0044385B">
          <w:rPr>
            <w:rStyle w:val="Hyperlink"/>
            <w:color w:val="auto"/>
            <w:sz w:val="22"/>
            <w:szCs w:val="22"/>
            <w:lang w:val="en-US"/>
          </w:rPr>
          <w:t>school</w:t>
        </w:r>
        <w:r w:rsidRPr="0044385B">
          <w:rPr>
            <w:rStyle w:val="Hyperlink"/>
            <w:color w:val="auto"/>
            <w:sz w:val="22"/>
            <w:szCs w:val="22"/>
          </w:rPr>
          <w:t>-</w:t>
        </w:r>
        <w:r w:rsidRPr="0044385B">
          <w:rPr>
            <w:rStyle w:val="Hyperlink"/>
            <w:color w:val="auto"/>
            <w:sz w:val="22"/>
            <w:szCs w:val="22"/>
            <w:lang w:val="en-US"/>
          </w:rPr>
          <w:t>collection</w:t>
        </w:r>
        <w:r w:rsidRPr="0044385B">
          <w:rPr>
            <w:rStyle w:val="Hyperlink"/>
            <w:color w:val="auto"/>
            <w:sz w:val="22"/>
            <w:szCs w:val="22"/>
          </w:rPr>
          <w:t>.</w:t>
        </w:r>
        <w:r w:rsidRPr="0044385B">
          <w:rPr>
            <w:rStyle w:val="Hyperlink"/>
            <w:color w:val="auto"/>
            <w:sz w:val="22"/>
            <w:szCs w:val="22"/>
            <w:lang w:val="en-US"/>
          </w:rPr>
          <w:t>edu</w:t>
        </w:r>
        <w:r w:rsidRPr="0044385B">
          <w:rPr>
            <w:rStyle w:val="Hyperlink"/>
            <w:color w:val="auto"/>
            <w:sz w:val="22"/>
            <w:szCs w:val="22"/>
          </w:rPr>
          <w:t>.</w:t>
        </w:r>
        <w:r w:rsidRPr="0044385B">
          <w:rPr>
            <w:rStyle w:val="Hyperlink"/>
            <w:color w:val="auto"/>
            <w:sz w:val="22"/>
            <w:szCs w:val="22"/>
            <w:lang w:val="en-US"/>
          </w:rPr>
          <w:t>ru</w:t>
        </w:r>
      </w:hyperlink>
      <w:r w:rsidRPr="0044385B">
        <w:rPr>
          <w:sz w:val="22"/>
          <w:szCs w:val="22"/>
        </w:rPr>
        <w:t xml:space="preserve"> – единая коллекция цифровых образовательных ресурсов (ЦОР).</w:t>
      </w:r>
    </w:p>
    <w:p w:rsidR="00324BF1" w:rsidRPr="0044385B" w:rsidRDefault="00324BF1" w:rsidP="005224C7">
      <w:pPr>
        <w:jc w:val="both"/>
        <w:rPr>
          <w:sz w:val="22"/>
          <w:szCs w:val="22"/>
        </w:rPr>
      </w:pPr>
      <w:r w:rsidRPr="0044385B">
        <w:rPr>
          <w:sz w:val="22"/>
          <w:szCs w:val="22"/>
        </w:rPr>
        <w:t xml:space="preserve">3.  </w:t>
      </w:r>
      <w:hyperlink r:id="rId7" w:history="1">
        <w:r w:rsidRPr="0044385B">
          <w:rPr>
            <w:rStyle w:val="Hyperlink"/>
            <w:sz w:val="22"/>
            <w:szCs w:val="22"/>
          </w:rPr>
          <w:t>http://alexlarin.net/</w:t>
        </w:r>
      </w:hyperlink>
      <w:r w:rsidRPr="0044385B">
        <w:rPr>
          <w:sz w:val="22"/>
          <w:szCs w:val="22"/>
        </w:rPr>
        <w:t xml:space="preserve"> Сайт  А. Ларина</w:t>
      </w:r>
    </w:p>
    <w:p w:rsidR="00324BF1" w:rsidRPr="0044385B" w:rsidRDefault="00324BF1" w:rsidP="002D1D2A">
      <w:pPr>
        <w:pStyle w:val="a0"/>
        <w:numPr>
          <w:ilvl w:val="0"/>
          <w:numId w:val="13"/>
        </w:numPr>
        <w:tabs>
          <w:tab w:val="clear" w:pos="720"/>
          <w:tab w:val="num" w:pos="360"/>
        </w:tabs>
        <w:spacing w:line="360" w:lineRule="auto"/>
        <w:ind w:hanging="720"/>
        <w:rPr>
          <w:b/>
          <w:bCs/>
          <w:color w:val="000000"/>
          <w:sz w:val="22"/>
          <w:szCs w:val="22"/>
        </w:rPr>
      </w:pPr>
      <w:hyperlink r:id="rId8" w:history="1">
        <w:r w:rsidRPr="0044385B">
          <w:rPr>
            <w:rStyle w:val="Hyperlink"/>
            <w:sz w:val="22"/>
            <w:szCs w:val="22"/>
            <w:lang w:val="en-US"/>
          </w:rPr>
          <w:t>www.mathege.ru</w:t>
        </w:r>
      </w:hyperlink>
    </w:p>
    <w:p w:rsidR="00324BF1" w:rsidRPr="0044385B" w:rsidRDefault="00324BF1" w:rsidP="008C696D">
      <w:pPr>
        <w:pStyle w:val="a0"/>
        <w:numPr>
          <w:ilvl w:val="0"/>
          <w:numId w:val="13"/>
        </w:numPr>
        <w:tabs>
          <w:tab w:val="clear" w:pos="720"/>
          <w:tab w:val="num" w:pos="360"/>
        </w:tabs>
        <w:spacing w:line="360" w:lineRule="auto"/>
        <w:ind w:hanging="720"/>
        <w:rPr>
          <w:b/>
          <w:bCs/>
          <w:color w:val="000000"/>
          <w:sz w:val="22"/>
          <w:szCs w:val="22"/>
        </w:rPr>
      </w:pPr>
      <w:hyperlink r:id="rId9" w:history="1">
        <w:r w:rsidRPr="0044385B">
          <w:rPr>
            <w:rStyle w:val="Hyperlink"/>
            <w:sz w:val="22"/>
            <w:szCs w:val="22"/>
            <w:lang w:val="en-US"/>
          </w:rPr>
          <w:t>www.fipi.ru</w:t>
        </w:r>
      </w:hyperlink>
    </w:p>
    <w:p w:rsidR="00324BF1" w:rsidRPr="0044385B" w:rsidRDefault="00324BF1" w:rsidP="00305A39">
      <w:pPr>
        <w:tabs>
          <w:tab w:val="left" w:pos="180"/>
          <w:tab w:val="left" w:pos="7540"/>
        </w:tabs>
        <w:rPr>
          <w:i/>
          <w:iCs/>
          <w:sz w:val="22"/>
          <w:szCs w:val="22"/>
          <w:u w:val="single"/>
        </w:rPr>
      </w:pPr>
      <w:r w:rsidRPr="0044385B">
        <w:rPr>
          <w:i/>
          <w:iCs/>
          <w:sz w:val="22"/>
          <w:szCs w:val="22"/>
          <w:u w:val="single"/>
        </w:rPr>
        <w:t>Список литературы для детей</w:t>
      </w:r>
    </w:p>
    <w:p w:rsidR="00324BF1" w:rsidRPr="0044385B" w:rsidRDefault="00324BF1" w:rsidP="00305A39">
      <w:pPr>
        <w:jc w:val="both"/>
        <w:rPr>
          <w:sz w:val="22"/>
          <w:szCs w:val="22"/>
        </w:rPr>
      </w:pPr>
      <w:r w:rsidRPr="0044385B">
        <w:rPr>
          <w:sz w:val="22"/>
          <w:szCs w:val="22"/>
        </w:rPr>
        <w:t>1.Воронова Е.А. Красный, желтый, зеленый. ПДД во внеклассной работе. – Ростов н/Д: Феникс, 2006.</w:t>
      </w:r>
    </w:p>
    <w:p w:rsidR="00324BF1" w:rsidRPr="0044385B" w:rsidRDefault="00324BF1" w:rsidP="00305A39">
      <w:pPr>
        <w:jc w:val="both"/>
        <w:rPr>
          <w:sz w:val="22"/>
          <w:szCs w:val="22"/>
        </w:rPr>
      </w:pPr>
      <w:r w:rsidRPr="0044385B">
        <w:rPr>
          <w:sz w:val="22"/>
          <w:szCs w:val="22"/>
        </w:rPr>
        <w:t>2.Газета«Добрая Дорога Детства».</w:t>
      </w:r>
    </w:p>
    <w:p w:rsidR="00324BF1" w:rsidRPr="0044385B" w:rsidRDefault="00324BF1" w:rsidP="00305A39">
      <w:pPr>
        <w:autoSpaceDE w:val="0"/>
        <w:autoSpaceDN w:val="0"/>
        <w:adjustRightInd w:val="0"/>
        <w:jc w:val="both"/>
        <w:rPr>
          <w:color w:val="000000"/>
          <w:sz w:val="22"/>
          <w:szCs w:val="22"/>
        </w:rPr>
      </w:pPr>
      <w:r w:rsidRPr="0044385B">
        <w:rPr>
          <w:color w:val="000000"/>
          <w:sz w:val="22"/>
          <w:szCs w:val="22"/>
        </w:rPr>
        <w:t>3.«Дорожные уроки». Познавательно-игровое пособие для детей дошкольного и младшего школьного возраста по безопасному по</w:t>
      </w:r>
      <w:r w:rsidRPr="0044385B">
        <w:rPr>
          <w:color w:val="000000"/>
          <w:sz w:val="22"/>
          <w:szCs w:val="22"/>
        </w:rPr>
        <w:softHyphen/>
        <w:t xml:space="preserve">ведению на дороге — ООО «Издательство «Кедр»; </w:t>
      </w:r>
    </w:p>
    <w:p w:rsidR="00324BF1" w:rsidRPr="0044385B" w:rsidRDefault="00324BF1" w:rsidP="00305A39">
      <w:pPr>
        <w:jc w:val="both"/>
        <w:rPr>
          <w:sz w:val="22"/>
          <w:szCs w:val="22"/>
        </w:rPr>
      </w:pPr>
      <w:r w:rsidRPr="0044385B">
        <w:rPr>
          <w:sz w:val="22"/>
          <w:szCs w:val="22"/>
        </w:rPr>
        <w:t>4.Ковалько В.И. Игровой модульный курс по ПДД или школьник вышел на улицу: 1-4 классы. – М.: ВАКО, 2006.</w:t>
      </w:r>
    </w:p>
    <w:p w:rsidR="00324BF1" w:rsidRPr="0044385B" w:rsidRDefault="00324BF1" w:rsidP="00305A39">
      <w:pPr>
        <w:jc w:val="both"/>
        <w:rPr>
          <w:color w:val="000000"/>
          <w:sz w:val="22"/>
          <w:szCs w:val="22"/>
        </w:rPr>
      </w:pPr>
      <w:r w:rsidRPr="0044385B">
        <w:rPr>
          <w:color w:val="000000"/>
          <w:sz w:val="22"/>
          <w:szCs w:val="22"/>
        </w:rPr>
        <w:t>5.«Путешествие на зеленый свет или Школа юного пешехода». Серия из 12 книг. Пособие по правилам дорожной безопасности для младшего школьного воз</w:t>
      </w:r>
      <w:r w:rsidRPr="0044385B">
        <w:rPr>
          <w:color w:val="000000"/>
          <w:sz w:val="22"/>
          <w:szCs w:val="22"/>
        </w:rPr>
        <w:softHyphen/>
        <w:t xml:space="preserve">раста — ООО «Издательство «Кедр»; </w:t>
      </w:r>
    </w:p>
    <w:p w:rsidR="00324BF1" w:rsidRPr="0044385B" w:rsidRDefault="00324BF1" w:rsidP="0081056F">
      <w:pPr>
        <w:spacing w:line="360" w:lineRule="auto"/>
        <w:jc w:val="both"/>
        <w:rPr>
          <w:sz w:val="22"/>
          <w:szCs w:val="22"/>
        </w:rPr>
      </w:pPr>
      <w:r w:rsidRPr="0044385B">
        <w:rPr>
          <w:color w:val="000000"/>
          <w:sz w:val="22"/>
          <w:szCs w:val="22"/>
        </w:rPr>
        <w:t>6.</w:t>
      </w:r>
      <w:r w:rsidRPr="0044385B">
        <w:rPr>
          <w:sz w:val="22"/>
          <w:szCs w:val="22"/>
        </w:rPr>
        <w:t xml:space="preserve"> Агеев И.Д. «Занимательные материалы по информатике и математике» - М.: ТЦ    Сфера, 2005;</w:t>
      </w:r>
    </w:p>
    <w:p w:rsidR="00324BF1" w:rsidRPr="0044385B" w:rsidRDefault="00324BF1" w:rsidP="0081056F">
      <w:pPr>
        <w:spacing w:line="360" w:lineRule="auto"/>
        <w:jc w:val="both"/>
        <w:rPr>
          <w:sz w:val="22"/>
          <w:szCs w:val="22"/>
        </w:rPr>
      </w:pPr>
      <w:r w:rsidRPr="0044385B">
        <w:rPr>
          <w:sz w:val="22"/>
          <w:szCs w:val="22"/>
        </w:rPr>
        <w:t>7. Шарыгин И.Ф. «Задачи на смекалку»- М.: Просвещение, 2003;</w:t>
      </w:r>
    </w:p>
    <w:p w:rsidR="00324BF1" w:rsidRPr="0044385B" w:rsidRDefault="00324BF1" w:rsidP="008C696D">
      <w:pPr>
        <w:spacing w:line="360" w:lineRule="auto"/>
        <w:jc w:val="both"/>
      </w:pPr>
      <w:r w:rsidRPr="0044385B">
        <w:t xml:space="preserve"> </w:t>
      </w:r>
    </w:p>
    <w:sectPr w:rsidR="00324BF1" w:rsidRPr="0044385B" w:rsidSect="00F0004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477F8"/>
    <w:multiLevelType w:val="hybridMultilevel"/>
    <w:tmpl w:val="70C247BC"/>
    <w:lvl w:ilvl="0" w:tplc="61242D62">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
    <w:nsid w:val="1AD92C3E"/>
    <w:multiLevelType w:val="hybridMultilevel"/>
    <w:tmpl w:val="17BCD796"/>
    <w:lvl w:ilvl="0" w:tplc="19B8F8DE">
      <w:start w:val="213"/>
      <w:numFmt w:val="decimal"/>
      <w:lvlText w:val="%1."/>
      <w:lvlJc w:val="left"/>
      <w:pPr>
        <w:tabs>
          <w:tab w:val="num" w:pos="780"/>
        </w:tabs>
        <w:ind w:left="780" w:hanging="4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BAA72BE"/>
    <w:multiLevelType w:val="multilevel"/>
    <w:tmpl w:val="8278AD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BB6DC0"/>
    <w:multiLevelType w:val="hybridMultilevel"/>
    <w:tmpl w:val="8ECCBAAC"/>
    <w:lvl w:ilvl="0" w:tplc="D8A031C0">
      <w:start w:val="1"/>
      <w:numFmt w:val="decimal"/>
      <w:lvlText w:val="%1."/>
      <w:lvlJc w:val="left"/>
      <w:pPr>
        <w:ind w:left="720" w:hanging="360"/>
      </w:pPr>
      <w:rPr>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F8671DD"/>
    <w:multiLevelType w:val="hybridMultilevel"/>
    <w:tmpl w:val="47DA074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89A3B01"/>
    <w:multiLevelType w:val="hybridMultilevel"/>
    <w:tmpl w:val="1DD498E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A405612"/>
    <w:multiLevelType w:val="hybridMultilevel"/>
    <w:tmpl w:val="70526DA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3C9E462F"/>
    <w:multiLevelType w:val="hybridMultilevel"/>
    <w:tmpl w:val="73A886C0"/>
    <w:lvl w:ilvl="0" w:tplc="8FF66F32">
      <w:start w:val="180"/>
      <w:numFmt w:val="decimal"/>
      <w:lvlText w:val="%1."/>
      <w:lvlJc w:val="left"/>
      <w:pPr>
        <w:tabs>
          <w:tab w:val="num" w:pos="510"/>
        </w:tabs>
        <w:ind w:left="510" w:hanging="51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720"/>
        </w:tabs>
        <w:ind w:left="72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8">
    <w:nsid w:val="454A5911"/>
    <w:multiLevelType w:val="hybridMultilevel"/>
    <w:tmpl w:val="20141458"/>
    <w:lvl w:ilvl="0" w:tplc="B3FEAE84">
      <w:start w:val="1"/>
      <w:numFmt w:val="upperRoman"/>
      <w:lvlText w:val="%1."/>
      <w:lvlJc w:val="left"/>
      <w:pPr>
        <w:tabs>
          <w:tab w:val="num" w:pos="1080"/>
        </w:tabs>
        <w:ind w:left="1080" w:hanging="720"/>
      </w:pPr>
      <w:rPr>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46D800EC"/>
    <w:multiLevelType w:val="hybridMultilevel"/>
    <w:tmpl w:val="603A1D5E"/>
    <w:lvl w:ilvl="0" w:tplc="E69C8798">
      <w:start w:val="2"/>
      <w:numFmt w:val="decimal"/>
      <w:lvlText w:val="%1."/>
      <w:lvlJc w:val="left"/>
      <w:pPr>
        <w:tabs>
          <w:tab w:val="num" w:pos="360"/>
        </w:tabs>
        <w:ind w:left="360" w:hanging="360"/>
      </w:pPr>
      <w:rPr>
        <w:rFonts w:hint="default"/>
        <w:b w:val="0"/>
        <w:bCs w:val="0"/>
      </w:rPr>
    </w:lvl>
    <w:lvl w:ilvl="1" w:tplc="04190019">
      <w:start w:val="1"/>
      <w:numFmt w:val="lowerLetter"/>
      <w:lvlText w:val="%2."/>
      <w:lvlJc w:val="left"/>
      <w:pPr>
        <w:tabs>
          <w:tab w:val="num" w:pos="1200"/>
        </w:tabs>
        <w:ind w:left="1200" w:hanging="360"/>
      </w:pPr>
    </w:lvl>
    <w:lvl w:ilvl="2" w:tplc="0419001B">
      <w:start w:val="1"/>
      <w:numFmt w:val="lowerRoman"/>
      <w:lvlText w:val="%3."/>
      <w:lvlJc w:val="right"/>
      <w:pPr>
        <w:tabs>
          <w:tab w:val="num" w:pos="1920"/>
        </w:tabs>
        <w:ind w:left="1920" w:hanging="180"/>
      </w:pPr>
    </w:lvl>
    <w:lvl w:ilvl="3" w:tplc="0419000F">
      <w:start w:val="1"/>
      <w:numFmt w:val="decimal"/>
      <w:lvlText w:val="%4."/>
      <w:lvlJc w:val="left"/>
      <w:pPr>
        <w:tabs>
          <w:tab w:val="num" w:pos="2640"/>
        </w:tabs>
        <w:ind w:left="2640" w:hanging="360"/>
      </w:pPr>
    </w:lvl>
    <w:lvl w:ilvl="4" w:tplc="04190019">
      <w:start w:val="1"/>
      <w:numFmt w:val="lowerLetter"/>
      <w:lvlText w:val="%5."/>
      <w:lvlJc w:val="left"/>
      <w:pPr>
        <w:tabs>
          <w:tab w:val="num" w:pos="3360"/>
        </w:tabs>
        <w:ind w:left="3360" w:hanging="360"/>
      </w:pPr>
    </w:lvl>
    <w:lvl w:ilvl="5" w:tplc="0419001B">
      <w:start w:val="1"/>
      <w:numFmt w:val="lowerRoman"/>
      <w:lvlText w:val="%6."/>
      <w:lvlJc w:val="right"/>
      <w:pPr>
        <w:tabs>
          <w:tab w:val="num" w:pos="4080"/>
        </w:tabs>
        <w:ind w:left="4080" w:hanging="180"/>
      </w:pPr>
    </w:lvl>
    <w:lvl w:ilvl="6" w:tplc="0419000F">
      <w:start w:val="1"/>
      <w:numFmt w:val="decimal"/>
      <w:lvlText w:val="%7."/>
      <w:lvlJc w:val="left"/>
      <w:pPr>
        <w:tabs>
          <w:tab w:val="num" w:pos="4800"/>
        </w:tabs>
        <w:ind w:left="4800" w:hanging="360"/>
      </w:pPr>
    </w:lvl>
    <w:lvl w:ilvl="7" w:tplc="04190019">
      <w:start w:val="1"/>
      <w:numFmt w:val="lowerLetter"/>
      <w:lvlText w:val="%8."/>
      <w:lvlJc w:val="left"/>
      <w:pPr>
        <w:tabs>
          <w:tab w:val="num" w:pos="5520"/>
        </w:tabs>
        <w:ind w:left="5520" w:hanging="360"/>
      </w:pPr>
    </w:lvl>
    <w:lvl w:ilvl="8" w:tplc="0419001B">
      <w:start w:val="1"/>
      <w:numFmt w:val="lowerRoman"/>
      <w:lvlText w:val="%9."/>
      <w:lvlJc w:val="right"/>
      <w:pPr>
        <w:tabs>
          <w:tab w:val="num" w:pos="6240"/>
        </w:tabs>
        <w:ind w:left="6240" w:hanging="180"/>
      </w:pPr>
    </w:lvl>
  </w:abstractNum>
  <w:abstractNum w:abstractNumId="10">
    <w:nsid w:val="48DC704C"/>
    <w:multiLevelType w:val="hybridMultilevel"/>
    <w:tmpl w:val="B730209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50A63804"/>
    <w:multiLevelType w:val="hybridMultilevel"/>
    <w:tmpl w:val="B730209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55DA5F69"/>
    <w:multiLevelType w:val="hybridMultilevel"/>
    <w:tmpl w:val="1BD8842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74965E91"/>
    <w:multiLevelType w:val="hybridMultilevel"/>
    <w:tmpl w:val="CAD49EE0"/>
    <w:lvl w:ilvl="0" w:tplc="0419000F">
      <w:start w:val="2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795E63EA"/>
    <w:multiLevelType w:val="hybridMultilevel"/>
    <w:tmpl w:val="CF2C6CA6"/>
    <w:lvl w:ilvl="0" w:tplc="C18EF7B0">
      <w:start w:val="4"/>
      <w:numFmt w:val="decimal"/>
      <w:lvlText w:val="%1."/>
      <w:lvlJc w:val="left"/>
      <w:pPr>
        <w:tabs>
          <w:tab w:val="num" w:pos="720"/>
        </w:tabs>
        <w:ind w:left="720" w:hanging="360"/>
      </w:pPr>
      <w:rPr>
        <w:rFonts w:eastAsia="Times New Roman" w:hint="default"/>
        <w:b w:val="0"/>
        <w:bCs w:val="0"/>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9"/>
  </w:num>
  <w:num w:numId="3">
    <w:abstractNumId w:val="7"/>
  </w:num>
  <w:num w:numId="4">
    <w:abstractNumId w:val="2"/>
  </w:num>
  <w:num w:numId="5">
    <w:abstractNumId w:val="5"/>
  </w:num>
  <w:num w:numId="6">
    <w:abstractNumId w:val="4"/>
  </w:num>
  <w:num w:numId="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1"/>
  </w:num>
  <w:num w:numId="10">
    <w:abstractNumId w:val="13"/>
  </w:num>
  <w:num w:numId="11">
    <w:abstractNumId w:val="1"/>
  </w:num>
  <w:num w:numId="12">
    <w:abstractNumId w:val="3"/>
  </w:num>
  <w:num w:numId="13">
    <w:abstractNumId w:val="14"/>
  </w:num>
  <w:num w:numId="14">
    <w:abstractNumId w:val="6"/>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7767"/>
    <w:rsid w:val="00033369"/>
    <w:rsid w:val="00037452"/>
    <w:rsid w:val="000423C6"/>
    <w:rsid w:val="00054B05"/>
    <w:rsid w:val="000A02E4"/>
    <w:rsid w:val="00117848"/>
    <w:rsid w:val="001206F0"/>
    <w:rsid w:val="00144D88"/>
    <w:rsid w:val="0017769D"/>
    <w:rsid w:val="0018029E"/>
    <w:rsid w:val="0018321A"/>
    <w:rsid w:val="001D4968"/>
    <w:rsid w:val="002212A8"/>
    <w:rsid w:val="00282C00"/>
    <w:rsid w:val="002D1D2A"/>
    <w:rsid w:val="002F0A98"/>
    <w:rsid w:val="00305A39"/>
    <w:rsid w:val="00324BF1"/>
    <w:rsid w:val="0035711B"/>
    <w:rsid w:val="003732FA"/>
    <w:rsid w:val="003C2046"/>
    <w:rsid w:val="003D4672"/>
    <w:rsid w:val="00400486"/>
    <w:rsid w:val="00405DEA"/>
    <w:rsid w:val="00426467"/>
    <w:rsid w:val="0042710D"/>
    <w:rsid w:val="0044385B"/>
    <w:rsid w:val="004445EA"/>
    <w:rsid w:val="00456FCD"/>
    <w:rsid w:val="004617DE"/>
    <w:rsid w:val="004629F8"/>
    <w:rsid w:val="00481229"/>
    <w:rsid w:val="00490609"/>
    <w:rsid w:val="00492CE6"/>
    <w:rsid w:val="00497767"/>
    <w:rsid w:val="004E792E"/>
    <w:rsid w:val="005224C7"/>
    <w:rsid w:val="00526791"/>
    <w:rsid w:val="00562DE1"/>
    <w:rsid w:val="00624E78"/>
    <w:rsid w:val="006272FF"/>
    <w:rsid w:val="0065621F"/>
    <w:rsid w:val="00662961"/>
    <w:rsid w:val="0067704B"/>
    <w:rsid w:val="00781BE4"/>
    <w:rsid w:val="007A2ABA"/>
    <w:rsid w:val="007B0D91"/>
    <w:rsid w:val="007C3E2B"/>
    <w:rsid w:val="007D4FF9"/>
    <w:rsid w:val="0081056F"/>
    <w:rsid w:val="0081667C"/>
    <w:rsid w:val="008200E1"/>
    <w:rsid w:val="0082638C"/>
    <w:rsid w:val="008B6ECD"/>
    <w:rsid w:val="008B7D9F"/>
    <w:rsid w:val="008C696D"/>
    <w:rsid w:val="008D0098"/>
    <w:rsid w:val="008D2E99"/>
    <w:rsid w:val="0090603F"/>
    <w:rsid w:val="00955724"/>
    <w:rsid w:val="009854E6"/>
    <w:rsid w:val="009A0F0F"/>
    <w:rsid w:val="00A100DC"/>
    <w:rsid w:val="00A10550"/>
    <w:rsid w:val="00A14515"/>
    <w:rsid w:val="00A4330F"/>
    <w:rsid w:val="00A44748"/>
    <w:rsid w:val="00A53607"/>
    <w:rsid w:val="00A80A29"/>
    <w:rsid w:val="00AA672A"/>
    <w:rsid w:val="00AB10FE"/>
    <w:rsid w:val="00AD469D"/>
    <w:rsid w:val="00B1141B"/>
    <w:rsid w:val="00B24CA2"/>
    <w:rsid w:val="00B33FA5"/>
    <w:rsid w:val="00B346C0"/>
    <w:rsid w:val="00B82BD8"/>
    <w:rsid w:val="00B837F6"/>
    <w:rsid w:val="00B84F8B"/>
    <w:rsid w:val="00BA601F"/>
    <w:rsid w:val="00BB7A56"/>
    <w:rsid w:val="00C108AB"/>
    <w:rsid w:val="00C1440B"/>
    <w:rsid w:val="00C17904"/>
    <w:rsid w:val="00C27AA8"/>
    <w:rsid w:val="00C953F9"/>
    <w:rsid w:val="00CB5316"/>
    <w:rsid w:val="00CE412F"/>
    <w:rsid w:val="00D01A27"/>
    <w:rsid w:val="00D402E8"/>
    <w:rsid w:val="00D436CC"/>
    <w:rsid w:val="00D463D4"/>
    <w:rsid w:val="00D6660C"/>
    <w:rsid w:val="00D86CD7"/>
    <w:rsid w:val="00D87D5F"/>
    <w:rsid w:val="00D935A3"/>
    <w:rsid w:val="00DA522A"/>
    <w:rsid w:val="00DB68FA"/>
    <w:rsid w:val="00DB7212"/>
    <w:rsid w:val="00DE61CF"/>
    <w:rsid w:val="00DF3A1A"/>
    <w:rsid w:val="00DF5F4B"/>
    <w:rsid w:val="00DF6AE8"/>
    <w:rsid w:val="00E86DCF"/>
    <w:rsid w:val="00E87AD0"/>
    <w:rsid w:val="00EF2A88"/>
    <w:rsid w:val="00F00040"/>
    <w:rsid w:val="00F17131"/>
    <w:rsid w:val="00F502C7"/>
    <w:rsid w:val="00F51C62"/>
    <w:rsid w:val="00FC0F2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497767"/>
    <w:rPr>
      <w:rFonts w:ascii="Times New Roman" w:eastAsia="Times New Roman" w:hAnsi="Times New Roman"/>
      <w:sz w:val="24"/>
      <w:szCs w:val="24"/>
    </w:rPr>
  </w:style>
  <w:style w:type="paragraph" w:styleId="Heading1">
    <w:name w:val="heading 1"/>
    <w:basedOn w:val="Normal"/>
    <w:next w:val="Normal"/>
    <w:link w:val="Heading1Char"/>
    <w:uiPriority w:val="99"/>
    <w:qFormat/>
    <w:rsid w:val="00AD469D"/>
    <w:pPr>
      <w:pBdr>
        <w:top w:val="single" w:sz="8" w:space="0" w:color="C0504D"/>
        <w:left w:val="single" w:sz="8" w:space="0" w:color="C0504D"/>
        <w:bottom w:val="single" w:sz="8" w:space="0" w:color="C0504D"/>
        <w:right w:val="single" w:sz="8" w:space="0" w:color="C0504D"/>
      </w:pBdr>
      <w:shd w:val="clear" w:color="auto" w:fill="F2DBDB"/>
      <w:spacing w:before="480" w:after="100" w:line="269" w:lineRule="auto"/>
      <w:outlineLvl w:val="0"/>
    </w:pPr>
    <w:rPr>
      <w:rFonts w:ascii="Cambria" w:hAnsi="Cambria" w:cs="Cambria"/>
      <w:b/>
      <w:bCs/>
      <w:color w:val="622423"/>
      <w:sz w:val="22"/>
      <w:szCs w:val="22"/>
    </w:rPr>
  </w:style>
  <w:style w:type="paragraph" w:styleId="Heading2">
    <w:name w:val="heading 2"/>
    <w:basedOn w:val="Normal"/>
    <w:next w:val="Normal"/>
    <w:link w:val="Heading2Char"/>
    <w:uiPriority w:val="99"/>
    <w:qFormat/>
    <w:rsid w:val="00AD469D"/>
    <w:pPr>
      <w:pBdr>
        <w:top w:val="single" w:sz="4" w:space="0" w:color="C0504D"/>
        <w:left w:val="single" w:sz="48" w:space="2" w:color="C0504D"/>
        <w:bottom w:val="single" w:sz="4" w:space="0" w:color="C0504D"/>
        <w:right w:val="single" w:sz="4" w:space="4" w:color="C0504D"/>
      </w:pBdr>
      <w:spacing w:before="200" w:after="100" w:line="269" w:lineRule="auto"/>
      <w:ind w:left="144"/>
      <w:outlineLvl w:val="1"/>
    </w:pPr>
    <w:rPr>
      <w:rFonts w:ascii="Cambria" w:hAnsi="Cambria" w:cs="Cambria"/>
      <w:b/>
      <w:bCs/>
      <w:color w:val="943634"/>
      <w:sz w:val="22"/>
      <w:szCs w:val="22"/>
    </w:rPr>
  </w:style>
  <w:style w:type="paragraph" w:styleId="Heading3">
    <w:name w:val="heading 3"/>
    <w:basedOn w:val="Normal"/>
    <w:next w:val="Normal"/>
    <w:link w:val="Heading3Char"/>
    <w:uiPriority w:val="99"/>
    <w:qFormat/>
    <w:rsid w:val="00AD469D"/>
    <w:pPr>
      <w:pBdr>
        <w:left w:val="single" w:sz="48" w:space="2" w:color="C0504D"/>
        <w:bottom w:val="single" w:sz="4" w:space="0" w:color="C0504D"/>
      </w:pBdr>
      <w:spacing w:before="200" w:after="100"/>
      <w:ind w:left="144"/>
      <w:outlineLvl w:val="2"/>
    </w:pPr>
    <w:rPr>
      <w:rFonts w:ascii="Cambria" w:hAnsi="Cambria" w:cs="Cambria"/>
      <w:b/>
      <w:bCs/>
      <w:color w:val="943634"/>
      <w:sz w:val="22"/>
      <w:szCs w:val="22"/>
    </w:rPr>
  </w:style>
  <w:style w:type="paragraph" w:styleId="Heading4">
    <w:name w:val="heading 4"/>
    <w:basedOn w:val="Normal"/>
    <w:next w:val="Normal"/>
    <w:link w:val="Heading4Char"/>
    <w:uiPriority w:val="99"/>
    <w:qFormat/>
    <w:rsid w:val="00AD469D"/>
    <w:pPr>
      <w:pBdr>
        <w:left w:val="single" w:sz="4" w:space="2" w:color="C0504D"/>
        <w:bottom w:val="single" w:sz="4" w:space="2" w:color="C0504D"/>
      </w:pBdr>
      <w:spacing w:before="200" w:after="100"/>
      <w:ind w:left="86"/>
      <w:outlineLvl w:val="3"/>
    </w:pPr>
    <w:rPr>
      <w:rFonts w:ascii="Cambria" w:hAnsi="Cambria" w:cs="Cambria"/>
      <w:b/>
      <w:bCs/>
      <w:color w:val="943634"/>
      <w:sz w:val="22"/>
      <w:szCs w:val="22"/>
    </w:rPr>
  </w:style>
  <w:style w:type="paragraph" w:styleId="Heading5">
    <w:name w:val="heading 5"/>
    <w:basedOn w:val="Normal"/>
    <w:next w:val="Normal"/>
    <w:link w:val="Heading5Char"/>
    <w:uiPriority w:val="99"/>
    <w:qFormat/>
    <w:rsid w:val="00AD469D"/>
    <w:pPr>
      <w:pBdr>
        <w:left w:val="dotted" w:sz="4" w:space="2" w:color="C0504D"/>
        <w:bottom w:val="dotted" w:sz="4" w:space="2" w:color="C0504D"/>
      </w:pBdr>
      <w:spacing w:before="200" w:after="100"/>
      <w:ind w:left="86"/>
      <w:outlineLvl w:val="4"/>
    </w:pPr>
    <w:rPr>
      <w:rFonts w:ascii="Cambria" w:hAnsi="Cambria" w:cs="Cambria"/>
      <w:b/>
      <w:bCs/>
      <w:color w:val="943634"/>
      <w:sz w:val="22"/>
      <w:szCs w:val="22"/>
    </w:rPr>
  </w:style>
  <w:style w:type="paragraph" w:styleId="Heading6">
    <w:name w:val="heading 6"/>
    <w:basedOn w:val="Normal"/>
    <w:next w:val="Normal"/>
    <w:link w:val="Heading6Char"/>
    <w:uiPriority w:val="99"/>
    <w:qFormat/>
    <w:rsid w:val="00AD469D"/>
    <w:pPr>
      <w:pBdr>
        <w:bottom w:val="single" w:sz="4" w:space="2" w:color="E5B8B7"/>
      </w:pBdr>
      <w:spacing w:before="200" w:after="100"/>
      <w:outlineLvl w:val="5"/>
    </w:pPr>
    <w:rPr>
      <w:rFonts w:ascii="Cambria" w:hAnsi="Cambria" w:cs="Cambria"/>
      <w:color w:val="943634"/>
      <w:sz w:val="22"/>
      <w:szCs w:val="22"/>
    </w:rPr>
  </w:style>
  <w:style w:type="paragraph" w:styleId="Heading7">
    <w:name w:val="heading 7"/>
    <w:basedOn w:val="Normal"/>
    <w:next w:val="Normal"/>
    <w:link w:val="Heading7Char"/>
    <w:uiPriority w:val="99"/>
    <w:qFormat/>
    <w:rsid w:val="00AD469D"/>
    <w:pPr>
      <w:pBdr>
        <w:bottom w:val="dotted" w:sz="4" w:space="2" w:color="D99594"/>
      </w:pBdr>
      <w:spacing w:before="200" w:after="100"/>
      <w:outlineLvl w:val="6"/>
    </w:pPr>
    <w:rPr>
      <w:rFonts w:ascii="Cambria" w:hAnsi="Cambria" w:cs="Cambria"/>
      <w:color w:val="943634"/>
      <w:sz w:val="22"/>
      <w:szCs w:val="22"/>
    </w:rPr>
  </w:style>
  <w:style w:type="paragraph" w:styleId="Heading8">
    <w:name w:val="heading 8"/>
    <w:basedOn w:val="Normal"/>
    <w:next w:val="Normal"/>
    <w:link w:val="Heading8Char"/>
    <w:uiPriority w:val="99"/>
    <w:qFormat/>
    <w:rsid w:val="00AD469D"/>
    <w:pPr>
      <w:spacing w:before="200" w:after="100"/>
      <w:outlineLvl w:val="7"/>
    </w:pPr>
    <w:rPr>
      <w:rFonts w:ascii="Cambria" w:hAnsi="Cambria" w:cs="Cambria"/>
      <w:color w:val="C0504D"/>
      <w:sz w:val="22"/>
      <w:szCs w:val="22"/>
    </w:rPr>
  </w:style>
  <w:style w:type="paragraph" w:styleId="Heading9">
    <w:name w:val="heading 9"/>
    <w:basedOn w:val="Normal"/>
    <w:next w:val="Normal"/>
    <w:link w:val="Heading9Char"/>
    <w:uiPriority w:val="99"/>
    <w:qFormat/>
    <w:rsid w:val="00AD469D"/>
    <w:pPr>
      <w:spacing w:before="200" w:after="100"/>
      <w:outlineLvl w:val="8"/>
    </w:pPr>
    <w:rPr>
      <w:rFonts w:ascii="Cambria" w:hAnsi="Cambria" w:cs="Cambria"/>
      <w:color w:val="C0504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D469D"/>
    <w:rPr>
      <w:rFonts w:ascii="Cambria" w:hAnsi="Cambria" w:cs="Cambria"/>
      <w:b/>
      <w:bCs/>
      <w:i/>
      <w:iCs/>
      <w:color w:val="622423"/>
      <w:shd w:val="clear" w:color="auto" w:fill="F2DBDB"/>
    </w:rPr>
  </w:style>
  <w:style w:type="character" w:customStyle="1" w:styleId="Heading2Char">
    <w:name w:val="Heading 2 Char"/>
    <w:basedOn w:val="DefaultParagraphFont"/>
    <w:link w:val="Heading2"/>
    <w:uiPriority w:val="99"/>
    <w:semiHidden/>
    <w:locked/>
    <w:rsid w:val="00AD469D"/>
    <w:rPr>
      <w:rFonts w:ascii="Cambria" w:hAnsi="Cambria" w:cs="Cambria"/>
      <w:b/>
      <w:bCs/>
      <w:i/>
      <w:iCs/>
      <w:color w:val="943634"/>
    </w:rPr>
  </w:style>
  <w:style w:type="character" w:customStyle="1" w:styleId="Heading3Char">
    <w:name w:val="Heading 3 Char"/>
    <w:basedOn w:val="DefaultParagraphFont"/>
    <w:link w:val="Heading3"/>
    <w:uiPriority w:val="99"/>
    <w:semiHidden/>
    <w:locked/>
    <w:rsid w:val="00AD469D"/>
    <w:rPr>
      <w:rFonts w:ascii="Cambria" w:hAnsi="Cambria" w:cs="Cambria"/>
      <w:b/>
      <w:bCs/>
      <w:i/>
      <w:iCs/>
      <w:color w:val="943634"/>
    </w:rPr>
  </w:style>
  <w:style w:type="character" w:customStyle="1" w:styleId="Heading4Char">
    <w:name w:val="Heading 4 Char"/>
    <w:basedOn w:val="DefaultParagraphFont"/>
    <w:link w:val="Heading4"/>
    <w:uiPriority w:val="99"/>
    <w:semiHidden/>
    <w:locked/>
    <w:rsid w:val="00AD469D"/>
    <w:rPr>
      <w:rFonts w:ascii="Cambria" w:hAnsi="Cambria" w:cs="Cambria"/>
      <w:b/>
      <w:bCs/>
      <w:i/>
      <w:iCs/>
      <w:color w:val="943634"/>
    </w:rPr>
  </w:style>
  <w:style w:type="character" w:customStyle="1" w:styleId="Heading5Char">
    <w:name w:val="Heading 5 Char"/>
    <w:basedOn w:val="DefaultParagraphFont"/>
    <w:link w:val="Heading5"/>
    <w:uiPriority w:val="99"/>
    <w:semiHidden/>
    <w:locked/>
    <w:rsid w:val="00AD469D"/>
    <w:rPr>
      <w:rFonts w:ascii="Cambria" w:hAnsi="Cambria" w:cs="Cambria"/>
      <w:b/>
      <w:bCs/>
      <w:i/>
      <w:iCs/>
      <w:color w:val="943634"/>
    </w:rPr>
  </w:style>
  <w:style w:type="character" w:customStyle="1" w:styleId="Heading6Char">
    <w:name w:val="Heading 6 Char"/>
    <w:basedOn w:val="DefaultParagraphFont"/>
    <w:link w:val="Heading6"/>
    <w:uiPriority w:val="99"/>
    <w:semiHidden/>
    <w:locked/>
    <w:rsid w:val="00AD469D"/>
    <w:rPr>
      <w:rFonts w:ascii="Cambria" w:hAnsi="Cambria" w:cs="Cambria"/>
      <w:i/>
      <w:iCs/>
      <w:color w:val="943634"/>
    </w:rPr>
  </w:style>
  <w:style w:type="character" w:customStyle="1" w:styleId="Heading7Char">
    <w:name w:val="Heading 7 Char"/>
    <w:basedOn w:val="DefaultParagraphFont"/>
    <w:link w:val="Heading7"/>
    <w:uiPriority w:val="99"/>
    <w:semiHidden/>
    <w:locked/>
    <w:rsid w:val="00AD469D"/>
    <w:rPr>
      <w:rFonts w:ascii="Cambria" w:hAnsi="Cambria" w:cs="Cambria"/>
      <w:i/>
      <w:iCs/>
      <w:color w:val="943634"/>
    </w:rPr>
  </w:style>
  <w:style w:type="character" w:customStyle="1" w:styleId="Heading8Char">
    <w:name w:val="Heading 8 Char"/>
    <w:basedOn w:val="DefaultParagraphFont"/>
    <w:link w:val="Heading8"/>
    <w:uiPriority w:val="99"/>
    <w:semiHidden/>
    <w:locked/>
    <w:rsid w:val="00AD469D"/>
    <w:rPr>
      <w:rFonts w:ascii="Cambria" w:hAnsi="Cambria" w:cs="Cambria"/>
      <w:i/>
      <w:iCs/>
      <w:color w:val="C0504D"/>
    </w:rPr>
  </w:style>
  <w:style w:type="character" w:customStyle="1" w:styleId="Heading9Char">
    <w:name w:val="Heading 9 Char"/>
    <w:basedOn w:val="DefaultParagraphFont"/>
    <w:link w:val="Heading9"/>
    <w:uiPriority w:val="99"/>
    <w:semiHidden/>
    <w:locked/>
    <w:rsid w:val="00AD469D"/>
    <w:rPr>
      <w:rFonts w:ascii="Cambria" w:hAnsi="Cambria" w:cs="Cambria"/>
      <w:i/>
      <w:iCs/>
      <w:color w:val="C0504D"/>
      <w:sz w:val="20"/>
      <w:szCs w:val="20"/>
    </w:rPr>
  </w:style>
  <w:style w:type="paragraph" w:styleId="Caption">
    <w:name w:val="caption"/>
    <w:basedOn w:val="Normal"/>
    <w:next w:val="Normal"/>
    <w:uiPriority w:val="99"/>
    <w:qFormat/>
    <w:rsid w:val="00AD469D"/>
    <w:rPr>
      <w:b/>
      <w:bCs/>
      <w:color w:val="943634"/>
      <w:sz w:val="18"/>
      <w:szCs w:val="18"/>
    </w:rPr>
  </w:style>
  <w:style w:type="paragraph" w:styleId="Title">
    <w:name w:val="Title"/>
    <w:basedOn w:val="Normal"/>
    <w:next w:val="Normal"/>
    <w:link w:val="TitleChar"/>
    <w:uiPriority w:val="99"/>
    <w:qFormat/>
    <w:rsid w:val="00AD469D"/>
    <w:pPr>
      <w:pBdr>
        <w:top w:val="single" w:sz="48" w:space="0" w:color="C0504D"/>
        <w:bottom w:val="single" w:sz="48" w:space="0" w:color="C0504D"/>
      </w:pBdr>
      <w:shd w:val="clear" w:color="auto" w:fill="C0504D"/>
      <w:jc w:val="center"/>
    </w:pPr>
    <w:rPr>
      <w:rFonts w:ascii="Cambria" w:hAnsi="Cambria" w:cs="Cambria"/>
      <w:color w:val="FFFFFF"/>
      <w:spacing w:val="10"/>
      <w:sz w:val="48"/>
      <w:szCs w:val="48"/>
    </w:rPr>
  </w:style>
  <w:style w:type="character" w:customStyle="1" w:styleId="TitleChar">
    <w:name w:val="Title Char"/>
    <w:basedOn w:val="DefaultParagraphFont"/>
    <w:link w:val="Title"/>
    <w:uiPriority w:val="99"/>
    <w:locked/>
    <w:rsid w:val="00AD469D"/>
    <w:rPr>
      <w:rFonts w:ascii="Cambria" w:hAnsi="Cambria" w:cs="Cambria"/>
      <w:i/>
      <w:iCs/>
      <w:color w:val="FFFFFF"/>
      <w:spacing w:val="10"/>
      <w:sz w:val="48"/>
      <w:szCs w:val="48"/>
      <w:shd w:val="clear" w:color="auto" w:fill="C0504D"/>
    </w:rPr>
  </w:style>
  <w:style w:type="paragraph" w:styleId="Subtitle">
    <w:name w:val="Subtitle"/>
    <w:basedOn w:val="Normal"/>
    <w:next w:val="Normal"/>
    <w:link w:val="SubtitleChar"/>
    <w:uiPriority w:val="99"/>
    <w:qFormat/>
    <w:rsid w:val="00AD469D"/>
    <w:pPr>
      <w:pBdr>
        <w:bottom w:val="dotted" w:sz="8" w:space="10" w:color="C0504D"/>
      </w:pBdr>
      <w:spacing w:before="200" w:after="900"/>
      <w:jc w:val="center"/>
    </w:pPr>
    <w:rPr>
      <w:rFonts w:ascii="Cambria" w:hAnsi="Cambria" w:cs="Cambria"/>
      <w:color w:val="622423"/>
    </w:rPr>
  </w:style>
  <w:style w:type="character" w:customStyle="1" w:styleId="SubtitleChar">
    <w:name w:val="Subtitle Char"/>
    <w:basedOn w:val="DefaultParagraphFont"/>
    <w:link w:val="Subtitle"/>
    <w:uiPriority w:val="99"/>
    <w:locked/>
    <w:rsid w:val="00AD469D"/>
    <w:rPr>
      <w:rFonts w:ascii="Cambria" w:hAnsi="Cambria" w:cs="Cambria"/>
      <w:i/>
      <w:iCs/>
      <w:color w:val="622423"/>
      <w:sz w:val="24"/>
      <w:szCs w:val="24"/>
    </w:rPr>
  </w:style>
  <w:style w:type="character" w:styleId="Strong">
    <w:name w:val="Strong"/>
    <w:basedOn w:val="DefaultParagraphFont"/>
    <w:uiPriority w:val="99"/>
    <w:qFormat/>
    <w:rsid w:val="00AD469D"/>
    <w:rPr>
      <w:b/>
      <w:bCs/>
      <w:spacing w:val="0"/>
    </w:rPr>
  </w:style>
  <w:style w:type="character" w:styleId="Emphasis">
    <w:name w:val="Emphasis"/>
    <w:basedOn w:val="DefaultParagraphFont"/>
    <w:uiPriority w:val="99"/>
    <w:qFormat/>
    <w:rsid w:val="00AD469D"/>
    <w:rPr>
      <w:rFonts w:ascii="Cambria" w:hAnsi="Cambria" w:cs="Cambria"/>
      <w:b/>
      <w:bCs/>
      <w:i/>
      <w:iCs/>
      <w:color w:val="C0504D"/>
      <w:bdr w:val="single" w:sz="18" w:space="0" w:color="F2DBDB"/>
      <w:shd w:val="clear" w:color="auto" w:fill="F2DBDB"/>
    </w:rPr>
  </w:style>
  <w:style w:type="paragraph" w:styleId="NoSpacing">
    <w:name w:val="No Spacing"/>
    <w:basedOn w:val="Normal"/>
    <w:uiPriority w:val="99"/>
    <w:qFormat/>
    <w:rsid w:val="00AD469D"/>
  </w:style>
  <w:style w:type="paragraph" w:styleId="ListParagraph">
    <w:name w:val="List Paragraph"/>
    <w:basedOn w:val="Normal"/>
    <w:uiPriority w:val="99"/>
    <w:qFormat/>
    <w:rsid w:val="00AD469D"/>
    <w:pPr>
      <w:ind w:left="720"/>
    </w:pPr>
  </w:style>
  <w:style w:type="paragraph" w:styleId="Quote">
    <w:name w:val="Quote"/>
    <w:basedOn w:val="Normal"/>
    <w:next w:val="Normal"/>
    <w:link w:val="QuoteChar"/>
    <w:uiPriority w:val="99"/>
    <w:qFormat/>
    <w:rsid w:val="00AD469D"/>
    <w:rPr>
      <w:color w:val="943634"/>
    </w:rPr>
  </w:style>
  <w:style w:type="character" w:customStyle="1" w:styleId="QuoteChar">
    <w:name w:val="Quote Char"/>
    <w:basedOn w:val="DefaultParagraphFont"/>
    <w:link w:val="Quote"/>
    <w:uiPriority w:val="99"/>
    <w:locked/>
    <w:rsid w:val="00AD469D"/>
    <w:rPr>
      <w:color w:val="943634"/>
      <w:sz w:val="20"/>
      <w:szCs w:val="20"/>
    </w:rPr>
  </w:style>
  <w:style w:type="paragraph" w:styleId="IntenseQuote">
    <w:name w:val="Intense Quote"/>
    <w:basedOn w:val="Normal"/>
    <w:next w:val="Normal"/>
    <w:link w:val="IntenseQuoteChar"/>
    <w:uiPriority w:val="99"/>
    <w:qFormat/>
    <w:rsid w:val="00AD469D"/>
    <w:pPr>
      <w:pBdr>
        <w:top w:val="dotted" w:sz="8" w:space="10" w:color="C0504D"/>
        <w:bottom w:val="dotted" w:sz="8" w:space="10" w:color="C0504D"/>
      </w:pBdr>
      <w:spacing w:line="300" w:lineRule="auto"/>
      <w:ind w:left="2160" w:right="2160"/>
      <w:jc w:val="center"/>
    </w:pPr>
    <w:rPr>
      <w:rFonts w:ascii="Cambria" w:hAnsi="Cambria" w:cs="Cambria"/>
      <w:b/>
      <w:bCs/>
      <w:color w:val="C0504D"/>
    </w:rPr>
  </w:style>
  <w:style w:type="character" w:customStyle="1" w:styleId="IntenseQuoteChar">
    <w:name w:val="Intense Quote Char"/>
    <w:basedOn w:val="DefaultParagraphFont"/>
    <w:link w:val="IntenseQuote"/>
    <w:uiPriority w:val="99"/>
    <w:locked/>
    <w:rsid w:val="00AD469D"/>
    <w:rPr>
      <w:rFonts w:ascii="Cambria" w:hAnsi="Cambria" w:cs="Cambria"/>
      <w:b/>
      <w:bCs/>
      <w:i/>
      <w:iCs/>
      <w:color w:val="C0504D"/>
      <w:sz w:val="20"/>
      <w:szCs w:val="20"/>
    </w:rPr>
  </w:style>
  <w:style w:type="character" w:styleId="SubtleEmphasis">
    <w:name w:val="Subtle Emphasis"/>
    <w:basedOn w:val="DefaultParagraphFont"/>
    <w:uiPriority w:val="99"/>
    <w:qFormat/>
    <w:rsid w:val="00AD469D"/>
    <w:rPr>
      <w:rFonts w:ascii="Cambria" w:hAnsi="Cambria" w:cs="Cambria"/>
      <w:i/>
      <w:iCs/>
      <w:color w:val="C0504D"/>
    </w:rPr>
  </w:style>
  <w:style w:type="character" w:styleId="IntenseEmphasis">
    <w:name w:val="Intense Emphasis"/>
    <w:basedOn w:val="DefaultParagraphFont"/>
    <w:uiPriority w:val="99"/>
    <w:qFormat/>
    <w:rsid w:val="00AD469D"/>
    <w:rPr>
      <w:rFonts w:ascii="Cambria" w:hAnsi="Cambria" w:cs="Cambria"/>
      <w:b/>
      <w:bCs/>
      <w:i/>
      <w:iCs/>
      <w:color w:val="FFFFFF"/>
      <w:bdr w:val="single" w:sz="18" w:space="0" w:color="C0504D"/>
      <w:shd w:val="clear" w:color="auto" w:fill="C0504D"/>
      <w:vertAlign w:val="baseline"/>
    </w:rPr>
  </w:style>
  <w:style w:type="character" w:styleId="SubtleReference">
    <w:name w:val="Subtle Reference"/>
    <w:basedOn w:val="DefaultParagraphFont"/>
    <w:uiPriority w:val="99"/>
    <w:qFormat/>
    <w:rsid w:val="00AD469D"/>
    <w:rPr>
      <w:i/>
      <w:iCs/>
      <w:smallCaps/>
      <w:color w:val="C0504D"/>
      <w:u w:color="C0504D"/>
    </w:rPr>
  </w:style>
  <w:style w:type="character" w:styleId="IntenseReference">
    <w:name w:val="Intense Reference"/>
    <w:basedOn w:val="DefaultParagraphFont"/>
    <w:uiPriority w:val="99"/>
    <w:qFormat/>
    <w:rsid w:val="00AD469D"/>
    <w:rPr>
      <w:b/>
      <w:bCs/>
      <w:i/>
      <w:iCs/>
      <w:smallCaps/>
      <w:color w:val="C0504D"/>
      <w:u w:color="C0504D"/>
    </w:rPr>
  </w:style>
  <w:style w:type="character" w:styleId="BookTitle">
    <w:name w:val="Book Title"/>
    <w:basedOn w:val="DefaultParagraphFont"/>
    <w:uiPriority w:val="99"/>
    <w:qFormat/>
    <w:rsid w:val="00AD469D"/>
    <w:rPr>
      <w:rFonts w:ascii="Cambria" w:hAnsi="Cambria" w:cs="Cambria"/>
      <w:b/>
      <w:bCs/>
      <w:i/>
      <w:iCs/>
      <w:smallCaps/>
      <w:color w:val="943634"/>
      <w:u w:val="single"/>
    </w:rPr>
  </w:style>
  <w:style w:type="paragraph" w:styleId="TOCHeading">
    <w:name w:val="TOC Heading"/>
    <w:basedOn w:val="Heading1"/>
    <w:next w:val="Normal"/>
    <w:uiPriority w:val="99"/>
    <w:qFormat/>
    <w:rsid w:val="00AD469D"/>
    <w:pPr>
      <w:outlineLvl w:val="9"/>
    </w:pPr>
  </w:style>
  <w:style w:type="paragraph" w:customStyle="1" w:styleId="Default">
    <w:name w:val="Default"/>
    <w:uiPriority w:val="99"/>
    <w:rsid w:val="00497767"/>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DefaultParagraphFont"/>
    <w:uiPriority w:val="99"/>
    <w:rsid w:val="00497767"/>
  </w:style>
  <w:style w:type="paragraph" w:styleId="NormalWeb">
    <w:name w:val="Normal (Web)"/>
    <w:basedOn w:val="Normal"/>
    <w:uiPriority w:val="99"/>
    <w:rsid w:val="00497767"/>
    <w:pPr>
      <w:spacing w:before="100" w:beforeAutospacing="1" w:after="100" w:afterAutospacing="1"/>
    </w:pPr>
  </w:style>
  <w:style w:type="paragraph" w:customStyle="1" w:styleId="ListParagraph1">
    <w:name w:val="List Paragraph1"/>
    <w:basedOn w:val="Normal"/>
    <w:uiPriority w:val="99"/>
    <w:rsid w:val="00497767"/>
    <w:pPr>
      <w:ind w:left="720"/>
    </w:pPr>
    <w:rPr>
      <w:rFonts w:eastAsia="Calibri"/>
    </w:rPr>
  </w:style>
  <w:style w:type="paragraph" w:customStyle="1" w:styleId="NoSpacing1">
    <w:name w:val="No Spacing1"/>
    <w:uiPriority w:val="99"/>
    <w:rsid w:val="00497767"/>
    <w:rPr>
      <w:rFonts w:eastAsia="Times New Roman" w:cs="Calibri"/>
      <w:lang w:eastAsia="en-US"/>
    </w:rPr>
  </w:style>
  <w:style w:type="character" w:customStyle="1" w:styleId="otitles">
    <w:name w:val="otitles"/>
    <w:uiPriority w:val="99"/>
    <w:rsid w:val="00497767"/>
  </w:style>
  <w:style w:type="character" w:customStyle="1" w:styleId="10">
    <w:name w:val="Основной текст + 10"/>
    <w:aliases w:val="5 pt,Полужирный,Основной текст + 9,Основной текст + Garamond,4,Основной текст + 12,Не полужирный,Основной текст + 13 pt,Основной текст + MS Gothic,11 pt,Основной текст + Gungsuh,5 pt4"/>
    <w:uiPriority w:val="99"/>
    <w:rsid w:val="00FC0F20"/>
    <w:rPr>
      <w:rFonts w:ascii="Times New Roman" w:hAnsi="Times New Roman" w:cs="Times New Roman"/>
      <w:b/>
      <w:bCs/>
      <w:sz w:val="21"/>
      <w:szCs w:val="21"/>
      <w:u w:val="none"/>
    </w:rPr>
  </w:style>
  <w:style w:type="paragraph" w:styleId="BodyTextIndent">
    <w:name w:val="Body Text Indent"/>
    <w:basedOn w:val="Normal"/>
    <w:link w:val="BodyTextIndentChar"/>
    <w:uiPriority w:val="99"/>
    <w:locked/>
    <w:rsid w:val="00DE61CF"/>
    <w:pPr>
      <w:spacing w:after="120"/>
      <w:ind w:left="283"/>
    </w:pPr>
    <w:rPr>
      <w:rFonts w:ascii="Calibri" w:eastAsia="Calibri" w:hAnsi="Calibri" w:cs="Calibri"/>
    </w:rPr>
  </w:style>
  <w:style w:type="character" w:customStyle="1" w:styleId="BodyTextIndentChar">
    <w:name w:val="Body Text Indent Char"/>
    <w:basedOn w:val="DefaultParagraphFont"/>
    <w:link w:val="BodyTextIndent"/>
    <w:uiPriority w:val="99"/>
    <w:locked/>
    <w:rsid w:val="00DE61CF"/>
    <w:rPr>
      <w:rFonts w:ascii="Calibri" w:hAnsi="Calibri" w:cs="Calibri"/>
      <w:sz w:val="24"/>
      <w:szCs w:val="24"/>
      <w:lang w:val="ru-RU" w:eastAsia="ru-RU"/>
    </w:rPr>
  </w:style>
  <w:style w:type="character" w:styleId="Hyperlink">
    <w:name w:val="Hyperlink"/>
    <w:basedOn w:val="DefaultParagraphFont"/>
    <w:uiPriority w:val="99"/>
    <w:locked/>
    <w:rsid w:val="00DE61CF"/>
    <w:rPr>
      <w:color w:val="0000FF"/>
      <w:u w:val="single"/>
    </w:rPr>
  </w:style>
  <w:style w:type="paragraph" w:customStyle="1" w:styleId="a">
    <w:name w:val="Без интервала"/>
    <w:uiPriority w:val="99"/>
    <w:rsid w:val="008D2E99"/>
    <w:rPr>
      <w:rFonts w:eastAsia="Times New Roman" w:cs="Calibri"/>
      <w:lang w:eastAsia="en-US"/>
    </w:rPr>
  </w:style>
  <w:style w:type="paragraph" w:customStyle="1" w:styleId="a0">
    <w:name w:val="Абзац списка"/>
    <w:basedOn w:val="Normal"/>
    <w:uiPriority w:val="99"/>
    <w:rsid w:val="002D1D2A"/>
    <w:pPr>
      <w:widowControl w:val="0"/>
      <w:autoSpaceDE w:val="0"/>
      <w:autoSpaceDN w:val="0"/>
      <w:adjustRightInd w:val="0"/>
      <w:ind w:left="720"/>
    </w:pPr>
    <w:rPr>
      <w:rFonts w:eastAsia="Calibri"/>
      <w:sz w:val="20"/>
      <w:szCs w:val="20"/>
    </w:rPr>
  </w:style>
  <w:style w:type="character" w:customStyle="1" w:styleId="FontStyle65">
    <w:name w:val="Font Style65"/>
    <w:uiPriority w:val="99"/>
    <w:rsid w:val="00DF6AE8"/>
    <w:rPr>
      <w:rFonts w:ascii="Times New Roman" w:hAnsi="Times New Roman" w:cs="Times New Roman"/>
      <w:sz w:val="26"/>
      <w:szCs w:val="26"/>
    </w:rPr>
  </w:style>
  <w:style w:type="character" w:customStyle="1" w:styleId="FontStyle75">
    <w:name w:val="Font Style75"/>
    <w:uiPriority w:val="99"/>
    <w:rsid w:val="00DF6AE8"/>
    <w:rPr>
      <w:rFonts w:ascii="Times New Roman" w:hAnsi="Times New Roman" w:cs="Times New Roman"/>
      <w:b/>
      <w:bCs/>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thege.ru" TargetMode="External"/><Relationship Id="rId3" Type="http://schemas.openxmlformats.org/officeDocument/2006/relationships/settings" Target="settings.xml"/><Relationship Id="rId7" Type="http://schemas.openxmlformats.org/officeDocument/2006/relationships/hyperlink" Target="http://alexlarin.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ool-collection.edu.ru" TargetMode="External"/><Relationship Id="rId11" Type="http://schemas.openxmlformats.org/officeDocument/2006/relationships/theme" Target="theme/theme1.xml"/><Relationship Id="rId5" Type="http://schemas.openxmlformats.org/officeDocument/2006/relationships/hyperlink" Target="https://vk.com/proenglishteacher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fip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553</TotalTime>
  <Pages>11</Pages>
  <Words>5454</Words>
  <Characters>31092</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Customer</cp:lastModifiedBy>
  <cp:revision>20</cp:revision>
  <cp:lastPrinted>2023-10-25T05:03:00Z</cp:lastPrinted>
  <dcterms:created xsi:type="dcterms:W3CDTF">2020-11-16T06:37:00Z</dcterms:created>
  <dcterms:modified xsi:type="dcterms:W3CDTF">2024-10-21T04:11:00Z</dcterms:modified>
</cp:coreProperties>
</file>